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3A" w:rsidRPr="0071043A" w:rsidRDefault="0071043A" w:rsidP="00D778F6">
      <w:pPr>
        <w:shd w:val="clear" w:color="auto" w:fill="FFFFFF"/>
        <w:spacing w:before="100" w:beforeAutospacing="1" w:after="100" w:afterAutospacing="1" w:line="240" w:lineRule="auto"/>
        <w:jc w:val="center"/>
        <w:outlineLvl w:val="1"/>
        <w:rPr>
          <w:rFonts w:ascii="ProximaNova" w:eastAsia="Times New Roman" w:hAnsi="ProximaNova" w:cs="Times New Roman"/>
          <w:b/>
          <w:bCs/>
          <w:i w:val="0"/>
          <w:iCs w:val="0"/>
          <w:color w:val="FF0000"/>
          <w:sz w:val="32"/>
          <w:szCs w:val="32"/>
          <w:u w:val="single"/>
          <w:lang w:val="ru-RU" w:eastAsia="ru-RU" w:bidi="ar-SA"/>
        </w:rPr>
      </w:pPr>
      <w:r w:rsidRPr="0071043A">
        <w:rPr>
          <w:rFonts w:ascii="ProximaNova" w:eastAsia="Times New Roman" w:hAnsi="ProximaNova" w:cs="Times New Roman"/>
          <w:b/>
          <w:bCs/>
          <w:i w:val="0"/>
          <w:iCs w:val="0"/>
          <w:color w:val="FF0000"/>
          <w:sz w:val="32"/>
          <w:szCs w:val="32"/>
          <w:u w:val="single"/>
          <w:lang w:val="ru-RU" w:eastAsia="ru-RU" w:bidi="ar-SA"/>
        </w:rPr>
        <w:t>Советы родителям дошкольников 4-5 лет</w:t>
      </w:r>
    </w:p>
    <w:p w:rsidR="0071043A" w:rsidRPr="0071043A" w:rsidRDefault="0071043A" w:rsidP="0071043A">
      <w:pPr>
        <w:shd w:val="clear" w:color="auto" w:fill="FFFFFF"/>
        <w:spacing w:before="100" w:beforeAutospacing="1" w:after="100" w:afterAutospacing="1" w:line="480" w:lineRule="atLeast"/>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noProof/>
          <w:color w:val="343434"/>
          <w:sz w:val="32"/>
          <w:szCs w:val="32"/>
          <w:lang w:val="ru-RU" w:eastAsia="ru-RU" w:bidi="ar-SA"/>
        </w:rPr>
        <w:drawing>
          <wp:inline distT="0" distB="0" distL="0" distR="0">
            <wp:extent cx="4765675" cy="3172460"/>
            <wp:effectExtent l="19050" t="0" r="0" b="0"/>
            <wp:docPr id="26" name="Рисунок 26" descr="http://www.vse-pro-detey.ru/wp-content/uploads/2016/05/vozrastnye-osobennosti-dete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se-pro-detey.ru/wp-content/uploads/2016/05/vozrastnye-osobennosti-detej-2.jpg"/>
                    <pic:cNvPicPr>
                      <a:picLocks noChangeAspect="1" noChangeArrowheads="1"/>
                    </pic:cNvPicPr>
                  </pic:nvPicPr>
                  <pic:blipFill>
                    <a:blip r:embed="rId5" cstate="print"/>
                    <a:srcRect/>
                    <a:stretch>
                      <a:fillRect/>
                    </a:stretch>
                  </pic:blipFill>
                  <pic:spPr bwMode="auto">
                    <a:xfrm>
                      <a:off x="0" y="0"/>
                      <a:ext cx="4765675" cy="3172460"/>
                    </a:xfrm>
                    <a:prstGeom prst="rect">
                      <a:avLst/>
                    </a:prstGeom>
                    <a:noFill/>
                    <a:ln w="9525">
                      <a:noFill/>
                      <a:miter lim="800000"/>
                      <a:headEnd/>
                      <a:tailEnd/>
                    </a:ln>
                  </pic:spPr>
                </pic:pic>
              </a:graphicData>
            </a:graphic>
          </wp:inline>
        </w:drawing>
      </w:r>
    </w:p>
    <w:p w:rsidR="0071043A" w:rsidRPr="0071043A" w:rsidRDefault="0071043A" w:rsidP="0071043A">
      <w:pPr>
        <w:shd w:val="clear" w:color="auto" w:fill="FFFFFF"/>
        <w:spacing w:before="100" w:beforeAutospacing="1" w:after="100" w:afterAutospacing="1" w:line="480" w:lineRule="atLeast"/>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Психологи и педагоги советуют возрасте  4-5- лет построить отношения со своим малышом следующим образом.</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Запретов, правил и законов не должно быть очень много: в силу своих психических возрастных особенностей ребёнок не сможет выполнять их все. Напротив, если их будет запредельное количество, приготовьтесь к войне: малыш устроит протест.</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Сдержанно реагируйте на справедливую обиду и гнев ребёнка.</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Рассказывайте ему о своих чувствах, переживаниях. Так он будет лучше понимать вас и окружающих людей.</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Разбирайте с ним особенности и детали любых сложных этических ситуаций, в которые он попадает во дворе и в детском саду.</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lastRenderedPageBreak/>
        <w:t>Не перегружайте его совесть. Не нужно постоянно говорить ему об его ошибках: появится уничтожающее чувство вины, страх, мстительность, пассивность.</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Ребёнку 4-5 лет не нужно рассказывать страшные истории, показывать ужастики, рассуждать о смерти и болезнях.</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Интересуйтесь творческими особенностями и успехами своего малыша. Но не критикуйте.</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Разрешайте ему как можно больше играть со своими сверстниками.</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Отвечайте на любые вопросы, интересуйтесь его мнением. Подскажите способы самостоятельного поиска информации.</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Играйте с ним дома.</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Читайте книги.</w:t>
      </w:r>
    </w:p>
    <w:p w:rsidR="0071043A" w:rsidRPr="0071043A" w:rsidRDefault="0071043A" w:rsidP="0071043A">
      <w:pPr>
        <w:numPr>
          <w:ilvl w:val="0"/>
          <w:numId w:val="1"/>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Закрепляйте любые полученные знания.</w:t>
      </w:r>
    </w:p>
    <w:p w:rsidR="0071043A" w:rsidRPr="0071043A" w:rsidRDefault="0071043A" w:rsidP="0071043A">
      <w:pPr>
        <w:shd w:val="clear" w:color="auto" w:fill="FFFFFF"/>
        <w:spacing w:before="100" w:beforeAutospacing="1" w:after="100" w:afterAutospacing="1" w:line="480" w:lineRule="atLeast"/>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Те родители, которые заботятся о становлении полноценной личности ребёнка, должны иметь в виду все выше перечисленные возрастные особенности развития детей 4-5 лет: они являются ориентиром. Зная о них, гораздо легче направить малыша в нужное русло,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w:t>
      </w:r>
    </w:p>
    <w:p w:rsidR="0071043A" w:rsidRPr="0071043A" w:rsidRDefault="0071043A" w:rsidP="0071043A">
      <w:pPr>
        <w:spacing w:after="240" w:line="240" w:lineRule="auto"/>
        <w:rPr>
          <w:rFonts w:ascii="Tahoma" w:eastAsia="Times New Roman" w:hAnsi="Tahoma" w:cs="Tahoma"/>
          <w:b/>
          <w:i w:val="0"/>
          <w:iCs w:val="0"/>
          <w:color w:val="008000"/>
          <w:sz w:val="32"/>
          <w:szCs w:val="32"/>
          <w:lang w:val="ru-RU" w:eastAsia="ru-RU" w:bidi="ar-SA"/>
        </w:rPr>
      </w:pPr>
    </w:p>
    <w:p w:rsidR="00D07956" w:rsidRPr="0071043A" w:rsidRDefault="00D07956">
      <w:pPr>
        <w:rPr>
          <w:sz w:val="32"/>
          <w:szCs w:val="32"/>
          <w:lang w:val="ru-RU"/>
        </w:rPr>
      </w:pPr>
    </w:p>
    <w:p w:rsidR="0071043A" w:rsidRPr="0071043A" w:rsidRDefault="0071043A">
      <w:pPr>
        <w:rPr>
          <w:sz w:val="32"/>
          <w:szCs w:val="32"/>
          <w:lang w:val="ru-RU"/>
        </w:rPr>
      </w:pPr>
    </w:p>
    <w:p w:rsidR="0071043A" w:rsidRPr="0071043A" w:rsidRDefault="0071043A">
      <w:pPr>
        <w:rPr>
          <w:b/>
          <w:i w:val="0"/>
          <w:color w:val="FF0000"/>
          <w:sz w:val="36"/>
          <w:szCs w:val="36"/>
          <w:u w:val="single"/>
          <w:lang w:val="ru-RU"/>
        </w:rPr>
      </w:pPr>
      <w:r w:rsidRPr="0071043A">
        <w:rPr>
          <w:b/>
          <w:i w:val="0"/>
          <w:color w:val="FF0000"/>
          <w:sz w:val="36"/>
          <w:szCs w:val="36"/>
          <w:u w:val="single"/>
          <w:lang w:val="ru-RU"/>
        </w:rPr>
        <w:lastRenderedPageBreak/>
        <w:t xml:space="preserve">Психологические особенности возраста детей 4-5 лет </w:t>
      </w:r>
    </w:p>
    <w:p w:rsidR="0071043A" w:rsidRPr="0071043A" w:rsidRDefault="0071043A" w:rsidP="0071043A">
      <w:pPr>
        <w:spacing w:after="240" w:line="240" w:lineRule="auto"/>
        <w:rPr>
          <w:rFonts w:ascii="Tahoma" w:eastAsia="Times New Roman" w:hAnsi="Tahoma" w:cs="Tahoma"/>
          <w:b/>
          <w:i w:val="0"/>
          <w:iCs w:val="0"/>
          <w:color w:val="008000"/>
          <w:sz w:val="32"/>
          <w:szCs w:val="32"/>
          <w:lang w:val="ru-RU" w:eastAsia="ru-RU" w:bidi="ar-SA"/>
        </w:rPr>
      </w:pPr>
    </w:p>
    <w:p w:rsidR="0071043A" w:rsidRPr="0071043A" w:rsidRDefault="0071043A" w:rsidP="0071043A">
      <w:pPr>
        <w:shd w:val="clear" w:color="auto" w:fill="FFFFFF"/>
        <w:spacing w:before="100" w:beforeAutospacing="1" w:after="100" w:afterAutospacing="1" w:line="240" w:lineRule="auto"/>
        <w:jc w:val="center"/>
        <w:outlineLvl w:val="1"/>
        <w:rPr>
          <w:rFonts w:ascii="ProximaNova" w:eastAsia="Times New Roman" w:hAnsi="ProximaNova" w:cs="Times New Roman"/>
          <w:b/>
          <w:bCs/>
          <w:i w:val="0"/>
          <w:iCs w:val="0"/>
          <w:color w:val="343434"/>
          <w:sz w:val="32"/>
          <w:szCs w:val="32"/>
          <w:lang w:val="ru-RU" w:eastAsia="ru-RU" w:bidi="ar-SA"/>
        </w:rPr>
      </w:pPr>
      <w:r w:rsidRPr="0071043A">
        <w:rPr>
          <w:rFonts w:ascii="ProximaNova" w:eastAsia="Times New Roman" w:hAnsi="ProximaNova" w:cs="Times New Roman"/>
          <w:b/>
          <w:bCs/>
          <w:i w:val="0"/>
          <w:iCs w:val="0"/>
          <w:color w:val="343434"/>
          <w:sz w:val="32"/>
          <w:szCs w:val="32"/>
          <w:lang w:val="ru-RU" w:eastAsia="ru-RU" w:bidi="ar-SA"/>
        </w:rPr>
        <w:t>Психологическое развитие</w:t>
      </w:r>
    </w:p>
    <w:p w:rsidR="0071043A" w:rsidRPr="0071043A" w:rsidRDefault="0071043A" w:rsidP="0071043A">
      <w:pPr>
        <w:shd w:val="clear" w:color="auto" w:fill="FFFFFF"/>
        <w:spacing w:before="100" w:beforeAutospacing="1" w:after="100" w:afterAutospacing="1" w:line="480" w:lineRule="atLeast"/>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На данном этапе очень важную роль играют психологические особенности детей 4-5 лет, от которых зависит поведение и становление личности. Учитывая их, родители могут выстроить логическую и грамотную линию воспитания.</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Стремление к самостоятельности. Ребёнок этого возраста уже не нуждается в помощи и опёке взрослых. Открыто заявляет о своих правах и пытается устанавливать собственные правила.</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Этические представления. Как утверждают специалисты, особенности психологического развития детей 4-5 лет таковы, что дети этого возраста учатся понимать чувства других, сопереживать, выходить из трудных ситуаций в общении.</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Творческие способности.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Страхи. Безудержность детской фантазии в 4-5 лет может порождать разнообразные страхи и кошмары.</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Социализация. Ребёнок вырывается их круга внутрисемейных отношений и вливается в море окружающего мира. Ему становится необходимым признание со стороны сверстников.</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lastRenderedPageBreak/>
        <w:t>Усложняется игровая деятельность. Игра продолжает диктовать и формировать психологические особенности ребёнка 4-5 лет, но она становится более многогранной. Она приобретает сюжетно-ролевую направленность: дети играют в больницу, магазин, войну, разыгрывают любимые сказки. В процессе они дружат, ревнуют, ссорятся, мирятся, взаимопомогают, обижаются.</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Активная любознательность заставляет детей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момент, можете навсегда отбить у него охоту чем-то интересоваться.</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w:t>
      </w:r>
    </w:p>
    <w:p w:rsidR="0071043A" w:rsidRPr="0071043A" w:rsidRDefault="0071043A" w:rsidP="0071043A">
      <w:pPr>
        <w:numPr>
          <w:ilvl w:val="0"/>
          <w:numId w:val="2"/>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К 5 годам их начинает интересовать половая принадлежность, они задаются вопросом отличия мальчиков и девочек друг от друга.</w:t>
      </w:r>
    </w:p>
    <w:p w:rsidR="0071043A" w:rsidRPr="0071043A" w:rsidRDefault="0071043A" w:rsidP="0071043A">
      <w:pPr>
        <w:shd w:val="clear" w:color="auto" w:fill="FFFFFF"/>
        <w:spacing w:before="100" w:beforeAutospacing="1" w:after="100" w:afterAutospacing="1" w:line="480" w:lineRule="atLeast"/>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 xml:space="preserve">Родители, знающие возрастные психологические особенности своих детей в 4-5 лет, могут им помочь. В частности, блокировать их страхи, контролировать чересчур безудержную фантазию, увлекая их занимательными играми и познавательными беседами. Параллельно с психологическим, активно идёт интеллектуальное развитие, о котором нужно </w:t>
      </w:r>
      <w:r w:rsidRPr="0071043A">
        <w:rPr>
          <w:rFonts w:ascii="ProximaNova" w:eastAsia="Times New Roman" w:hAnsi="ProximaNova" w:cs="Times New Roman"/>
          <w:b/>
          <w:i w:val="0"/>
          <w:iCs w:val="0"/>
          <w:color w:val="343434"/>
          <w:sz w:val="32"/>
          <w:szCs w:val="32"/>
          <w:lang w:val="ru-RU" w:eastAsia="ru-RU" w:bidi="ar-SA"/>
        </w:rPr>
        <w:lastRenderedPageBreak/>
        <w:t>позаботиться особенно тщательно. Ведь от этого аспекта будет зависеть то, насколько успешен будет ребёнок в школе.</w:t>
      </w:r>
    </w:p>
    <w:p w:rsidR="0071043A" w:rsidRPr="0071043A" w:rsidRDefault="0071043A" w:rsidP="0071043A">
      <w:pPr>
        <w:shd w:val="clear" w:color="auto" w:fill="EBF8FF"/>
        <w:spacing w:after="100" w:line="480" w:lineRule="atLeast"/>
        <w:jc w:val="both"/>
        <w:textAlignment w:val="top"/>
        <w:rPr>
          <w:rFonts w:ascii="ProximaNova" w:eastAsia="Times New Roman" w:hAnsi="ProximaNova" w:cs="Times New Roman"/>
          <w:b/>
          <w:color w:val="343434"/>
          <w:sz w:val="32"/>
          <w:szCs w:val="32"/>
          <w:lang w:val="ru-RU" w:eastAsia="ru-RU" w:bidi="ar-SA"/>
        </w:rPr>
      </w:pPr>
      <w:r w:rsidRPr="0071043A">
        <w:rPr>
          <w:rFonts w:ascii="ProximaNova" w:eastAsia="Times New Roman" w:hAnsi="ProximaNova" w:cs="Times New Roman"/>
          <w:b/>
          <w:bCs/>
          <w:color w:val="343434"/>
          <w:sz w:val="32"/>
          <w:szCs w:val="32"/>
          <w:lang w:val="ru-RU" w:eastAsia="ru-RU" w:bidi="ar-SA"/>
        </w:rPr>
        <w:t>Родителям на заметку.</w:t>
      </w:r>
      <w:r w:rsidRPr="0071043A">
        <w:rPr>
          <w:rFonts w:ascii="ProximaNova" w:eastAsia="Times New Roman" w:hAnsi="ProximaNova" w:cs="Times New Roman"/>
          <w:b/>
          <w:color w:val="343434"/>
          <w:sz w:val="32"/>
          <w:szCs w:val="32"/>
          <w:lang w:val="ru-RU" w:eastAsia="ru-RU" w:bidi="ar-SA"/>
        </w:rPr>
        <w:t> Обратите внимание, что в 4-5 лет все недостатки воспитания у малыша постепенно укореняются и переходят в негативные и уже, к сожалению, устойчивые черты характера, исправить которые в будущем сможет разве что психотерапевт. Не упустите из внимания данную особенность.</w:t>
      </w:r>
    </w:p>
    <w:p w:rsidR="0071043A" w:rsidRPr="0071043A" w:rsidRDefault="0071043A" w:rsidP="0071043A">
      <w:pPr>
        <w:shd w:val="clear" w:color="auto" w:fill="FFFFFF"/>
        <w:spacing w:before="100" w:beforeAutospacing="1" w:after="100" w:afterAutospacing="1" w:line="240" w:lineRule="auto"/>
        <w:jc w:val="center"/>
        <w:outlineLvl w:val="2"/>
        <w:rPr>
          <w:rFonts w:ascii="ProximaNova" w:eastAsia="Times New Roman" w:hAnsi="ProximaNova" w:cs="Times New Roman"/>
          <w:b/>
          <w:bCs/>
          <w:i w:val="0"/>
          <w:iCs w:val="0"/>
          <w:color w:val="343434"/>
          <w:sz w:val="32"/>
          <w:szCs w:val="32"/>
          <w:u w:val="single"/>
          <w:lang w:val="ru-RU" w:eastAsia="ru-RU" w:bidi="ar-SA"/>
        </w:rPr>
      </w:pPr>
      <w:r w:rsidRPr="0071043A">
        <w:rPr>
          <w:rFonts w:ascii="ProximaNova" w:eastAsia="Times New Roman" w:hAnsi="ProximaNova" w:cs="Times New Roman"/>
          <w:b/>
          <w:bCs/>
          <w:i w:val="0"/>
          <w:iCs w:val="0"/>
          <w:color w:val="343434"/>
          <w:sz w:val="32"/>
          <w:szCs w:val="32"/>
          <w:u w:val="single"/>
          <w:lang w:val="ru-RU" w:eastAsia="ru-RU" w:bidi="ar-SA"/>
        </w:rPr>
        <w:t>Математические умения</w:t>
      </w:r>
    </w:p>
    <w:p w:rsidR="0071043A" w:rsidRPr="0071043A" w:rsidRDefault="0071043A" w:rsidP="0071043A">
      <w:pPr>
        <w:numPr>
          <w:ilvl w:val="0"/>
          <w:numId w:val="3"/>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Определяет расположение предметов: сзади, посередине, справа, слева, вверху, внизу, спереди.</w:t>
      </w:r>
    </w:p>
    <w:p w:rsidR="0071043A" w:rsidRPr="0071043A" w:rsidRDefault="0071043A" w:rsidP="0071043A">
      <w:pPr>
        <w:numPr>
          <w:ilvl w:val="0"/>
          <w:numId w:val="3"/>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Знает основные фигуры геометрии: круг, овал, треугольник, квадрат, прямоугольник.</w:t>
      </w:r>
    </w:p>
    <w:p w:rsidR="0071043A" w:rsidRPr="0071043A" w:rsidRDefault="0071043A" w:rsidP="0071043A">
      <w:pPr>
        <w:numPr>
          <w:ilvl w:val="0"/>
          <w:numId w:val="3"/>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Знает цифры от 0 до 9. Считает предметы, соотносит их количество с цифрой.</w:t>
      </w:r>
    </w:p>
    <w:p w:rsidR="0071043A" w:rsidRPr="0071043A" w:rsidRDefault="0071043A" w:rsidP="0071043A">
      <w:pPr>
        <w:numPr>
          <w:ilvl w:val="0"/>
          <w:numId w:val="3"/>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Расставляет цифры в правильной последовательности и в обратной (от 1 до 5).</w:t>
      </w:r>
    </w:p>
    <w:p w:rsidR="0071043A" w:rsidRPr="0071043A" w:rsidRDefault="0071043A" w:rsidP="0071043A">
      <w:pPr>
        <w:numPr>
          <w:ilvl w:val="0"/>
          <w:numId w:val="3"/>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Сравнивает разное количество предметов, понимает такие значения, как поровну, больше, меньше.</w:t>
      </w:r>
    </w:p>
    <w:p w:rsidR="0071043A" w:rsidRPr="0071043A" w:rsidRDefault="0071043A" w:rsidP="0071043A">
      <w:pPr>
        <w:shd w:val="clear" w:color="auto" w:fill="FFFFFF"/>
        <w:spacing w:before="100" w:beforeAutospacing="1" w:after="100" w:afterAutospacing="1" w:line="240" w:lineRule="auto"/>
        <w:jc w:val="center"/>
        <w:outlineLvl w:val="2"/>
        <w:rPr>
          <w:rFonts w:ascii="ProximaNova" w:eastAsia="Times New Roman" w:hAnsi="ProximaNova" w:cs="Times New Roman"/>
          <w:b/>
          <w:bCs/>
          <w:i w:val="0"/>
          <w:iCs w:val="0"/>
          <w:color w:val="343434"/>
          <w:sz w:val="32"/>
          <w:szCs w:val="32"/>
          <w:u w:val="single"/>
          <w:lang w:val="ru-RU" w:eastAsia="ru-RU" w:bidi="ar-SA"/>
        </w:rPr>
      </w:pPr>
      <w:r w:rsidRPr="0071043A">
        <w:rPr>
          <w:rFonts w:ascii="ProximaNova" w:eastAsia="Times New Roman" w:hAnsi="ProximaNova" w:cs="Times New Roman"/>
          <w:b/>
          <w:bCs/>
          <w:i w:val="0"/>
          <w:iCs w:val="0"/>
          <w:color w:val="343434"/>
          <w:sz w:val="32"/>
          <w:szCs w:val="32"/>
          <w:u w:val="single"/>
          <w:lang w:val="ru-RU" w:eastAsia="ru-RU" w:bidi="ar-SA"/>
        </w:rPr>
        <w:t>Логическое мышление</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в словесно-логическое.</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Увеличивается объём памяти.</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lastRenderedPageBreak/>
        <w:t>Повышается устойчивость внимания.</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Ребёнок находит отличия и сходства между картинками, предметами.</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Складывает по образцу постройки (пирамидка, конструктор) без посторонней помощи.</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Складывает разрезанную картинку в единое целое (частей должно быть от 2 до 4).</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Развитие нервных процессов позволяет ребёнку выполнять одно задание в течение нескольких (хотя бы 5) минут, ни на что постороннее не отвлекаясь. Это очень важная возрастная особенность.</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Вкладывает недостающие фрагменты полотна, картинок.</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Называет обобщающим словом определённую группу предметов. Находит лишний предмет и пары.</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Подбирает противоположные слова.</w:t>
      </w:r>
    </w:p>
    <w:p w:rsidR="0071043A" w:rsidRPr="0071043A" w:rsidRDefault="0071043A" w:rsidP="0071043A">
      <w:pPr>
        <w:numPr>
          <w:ilvl w:val="0"/>
          <w:numId w:val="4"/>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Видит на картинке предметы, неправильно изображённые, объясняет, что именно не так.</w:t>
      </w:r>
    </w:p>
    <w:p w:rsidR="0071043A" w:rsidRPr="0071043A" w:rsidRDefault="0071043A" w:rsidP="0071043A">
      <w:pPr>
        <w:shd w:val="clear" w:color="auto" w:fill="FFFFFF"/>
        <w:spacing w:before="100" w:beforeAutospacing="1" w:after="100" w:afterAutospacing="1" w:line="240" w:lineRule="auto"/>
        <w:jc w:val="center"/>
        <w:outlineLvl w:val="2"/>
        <w:rPr>
          <w:rFonts w:ascii="ProximaNova" w:eastAsia="Times New Roman" w:hAnsi="ProximaNova" w:cs="Times New Roman"/>
          <w:b/>
          <w:bCs/>
          <w:i w:val="0"/>
          <w:iCs w:val="0"/>
          <w:color w:val="343434"/>
          <w:sz w:val="32"/>
          <w:szCs w:val="32"/>
          <w:u w:val="single"/>
          <w:lang w:val="ru-RU" w:eastAsia="ru-RU" w:bidi="ar-SA"/>
        </w:rPr>
      </w:pPr>
      <w:r w:rsidRPr="0071043A">
        <w:rPr>
          <w:rFonts w:ascii="ProximaNova" w:eastAsia="Times New Roman" w:hAnsi="ProximaNova" w:cs="Times New Roman"/>
          <w:b/>
          <w:bCs/>
          <w:i w:val="0"/>
          <w:iCs w:val="0"/>
          <w:color w:val="343434"/>
          <w:sz w:val="32"/>
          <w:szCs w:val="32"/>
          <w:u w:val="single"/>
          <w:lang w:val="ru-RU" w:eastAsia="ru-RU" w:bidi="ar-SA"/>
        </w:rPr>
        <w:t>Речевое развитие</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Использует тысячу слов, строит фразы из 5-9 слов. Ребёнка в 4-5 лет должны понимать не только родители, но и посторонние люди.</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Знает особенности строения человека, что оно отличается от животного: называть части тела (ногти — когти, руки — лапы, волосы — шерсть).</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Употребляет множественное число.</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Находит предмет по описанию.</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lastRenderedPageBreak/>
        <w:t>Понимает значение предлогов.</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Знает профессии.</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Поддерживает беседу: отвечает на вопросы, правильно их задаёт.</w:t>
      </w:r>
    </w:p>
    <w:p w:rsidR="0071043A" w:rsidRPr="0071043A" w:rsidRDefault="0071043A" w:rsidP="0071043A">
      <w:pPr>
        <w:numPr>
          <w:ilvl w:val="0"/>
          <w:numId w:val="5"/>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Пересказывает содержание сказки, рассказа. Учит наизусть стихи, потешки.</w:t>
      </w:r>
    </w:p>
    <w:p w:rsidR="0071043A" w:rsidRPr="0071043A" w:rsidRDefault="0071043A" w:rsidP="0071043A">
      <w:pPr>
        <w:numPr>
          <w:ilvl w:val="0"/>
          <w:numId w:val="5"/>
        </w:numPr>
        <w:shd w:val="clear" w:color="auto" w:fill="FFFFFF"/>
        <w:spacing w:before="218" w:after="218" w:line="436" w:lineRule="atLeast"/>
        <w:ind w:left="436"/>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Называет свои имя, фамилию, сколько лет, город, где живёт.</w:t>
      </w:r>
    </w:p>
    <w:p w:rsidR="0071043A" w:rsidRPr="0071043A" w:rsidRDefault="0071043A" w:rsidP="0071043A">
      <w:pPr>
        <w:shd w:val="clear" w:color="auto" w:fill="FFFFFF"/>
        <w:spacing w:before="100" w:beforeAutospacing="1" w:after="100" w:afterAutospacing="1" w:line="240" w:lineRule="auto"/>
        <w:jc w:val="center"/>
        <w:outlineLvl w:val="2"/>
        <w:rPr>
          <w:rFonts w:ascii="ProximaNova" w:eastAsia="Times New Roman" w:hAnsi="ProximaNova" w:cs="Times New Roman"/>
          <w:b/>
          <w:bCs/>
          <w:i w:val="0"/>
          <w:iCs w:val="0"/>
          <w:color w:val="343434"/>
          <w:sz w:val="32"/>
          <w:szCs w:val="32"/>
          <w:u w:val="single"/>
          <w:lang w:val="ru-RU" w:eastAsia="ru-RU" w:bidi="ar-SA"/>
        </w:rPr>
      </w:pPr>
      <w:r w:rsidRPr="0071043A">
        <w:rPr>
          <w:rFonts w:ascii="ProximaNova" w:eastAsia="Times New Roman" w:hAnsi="ProximaNova" w:cs="Times New Roman"/>
          <w:b/>
          <w:bCs/>
          <w:i w:val="0"/>
          <w:iCs w:val="0"/>
          <w:color w:val="343434"/>
          <w:sz w:val="32"/>
          <w:szCs w:val="32"/>
          <w:u w:val="single"/>
          <w:lang w:val="ru-RU" w:eastAsia="ru-RU" w:bidi="ar-SA"/>
        </w:rPr>
        <w:t>Окружающий мир</w:t>
      </w:r>
    </w:p>
    <w:p w:rsidR="0071043A" w:rsidRPr="0071043A" w:rsidRDefault="0071043A" w:rsidP="0071043A">
      <w:pPr>
        <w:numPr>
          <w:ilvl w:val="0"/>
          <w:numId w:val="6"/>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Различает овощи, фрукты и ягоды.</w:t>
      </w:r>
    </w:p>
    <w:p w:rsidR="0071043A" w:rsidRPr="0071043A" w:rsidRDefault="0071043A" w:rsidP="0071043A">
      <w:pPr>
        <w:numPr>
          <w:ilvl w:val="0"/>
          <w:numId w:val="6"/>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Знает насекомых.</w:t>
      </w:r>
    </w:p>
    <w:p w:rsidR="0071043A" w:rsidRPr="0071043A" w:rsidRDefault="0071043A" w:rsidP="0071043A">
      <w:pPr>
        <w:numPr>
          <w:ilvl w:val="0"/>
          <w:numId w:val="6"/>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Называет домашних животных.</w:t>
      </w:r>
    </w:p>
    <w:p w:rsidR="0071043A" w:rsidRPr="0071043A" w:rsidRDefault="0071043A" w:rsidP="0071043A">
      <w:pPr>
        <w:numPr>
          <w:ilvl w:val="0"/>
          <w:numId w:val="6"/>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Угадывает времена года по картинкам, знает их приметы.</w:t>
      </w:r>
    </w:p>
    <w:p w:rsidR="0071043A" w:rsidRPr="0071043A" w:rsidRDefault="0071043A" w:rsidP="0071043A">
      <w:pPr>
        <w:shd w:val="clear" w:color="auto" w:fill="FFFFFF"/>
        <w:spacing w:before="100" w:beforeAutospacing="1" w:after="100" w:afterAutospacing="1" w:line="240" w:lineRule="auto"/>
        <w:jc w:val="both"/>
        <w:outlineLvl w:val="2"/>
        <w:rPr>
          <w:rFonts w:ascii="ProximaNova" w:eastAsia="Times New Roman" w:hAnsi="ProximaNova" w:cs="Times New Roman"/>
          <w:b/>
          <w:bCs/>
          <w:i w:val="0"/>
          <w:iCs w:val="0"/>
          <w:color w:val="343434"/>
          <w:sz w:val="32"/>
          <w:szCs w:val="32"/>
          <w:lang w:val="ru-RU" w:eastAsia="ru-RU" w:bidi="ar-SA"/>
        </w:rPr>
      </w:pPr>
      <w:r w:rsidRPr="0071043A">
        <w:rPr>
          <w:rFonts w:ascii="ProximaNova" w:eastAsia="Times New Roman" w:hAnsi="ProximaNova" w:cs="Times New Roman"/>
          <w:b/>
          <w:bCs/>
          <w:i w:val="0"/>
          <w:iCs w:val="0"/>
          <w:color w:val="343434"/>
          <w:sz w:val="32"/>
          <w:szCs w:val="32"/>
          <w:lang w:val="ru-RU" w:eastAsia="ru-RU" w:bidi="ar-SA"/>
        </w:rPr>
        <w:t>Повседневные навыки</w:t>
      </w:r>
    </w:p>
    <w:p w:rsidR="0071043A" w:rsidRPr="0071043A" w:rsidRDefault="0071043A" w:rsidP="0071043A">
      <w:pPr>
        <w:numPr>
          <w:ilvl w:val="0"/>
          <w:numId w:val="7"/>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Застёгивает пуговки и молнии, сам развязывает шнурки, управляется с ложкой и вилкой.</w:t>
      </w:r>
    </w:p>
    <w:p w:rsidR="0071043A" w:rsidRPr="0071043A" w:rsidRDefault="0071043A" w:rsidP="0071043A">
      <w:pPr>
        <w:numPr>
          <w:ilvl w:val="0"/>
          <w:numId w:val="7"/>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Нанизывает бусины и крупные пуговицы на нитку.</w:t>
      </w:r>
    </w:p>
    <w:p w:rsidR="0071043A" w:rsidRPr="0071043A" w:rsidRDefault="0071043A" w:rsidP="0071043A">
      <w:pPr>
        <w:numPr>
          <w:ilvl w:val="0"/>
          <w:numId w:val="7"/>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Точно проводит линии, при этом не отрывая от бумаги карандаш, благодаря развитию сенсорных особенностей.</w:t>
      </w:r>
    </w:p>
    <w:p w:rsidR="0071043A" w:rsidRPr="0071043A" w:rsidRDefault="0071043A" w:rsidP="0071043A">
      <w:pPr>
        <w:numPr>
          <w:ilvl w:val="0"/>
          <w:numId w:val="7"/>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Заштриховывает фигуры прямыми, ровными линиями, при этом не выходя за её контуры.</w:t>
      </w:r>
    </w:p>
    <w:p w:rsidR="0071043A" w:rsidRPr="0071043A" w:rsidRDefault="0071043A" w:rsidP="0071043A">
      <w:pPr>
        <w:numPr>
          <w:ilvl w:val="0"/>
          <w:numId w:val="7"/>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Обводит и раскрашивает картинки, не выезжая за края.</w:t>
      </w:r>
    </w:p>
    <w:p w:rsidR="0071043A" w:rsidRPr="0071043A" w:rsidRDefault="0071043A" w:rsidP="0071043A">
      <w:pPr>
        <w:numPr>
          <w:ilvl w:val="0"/>
          <w:numId w:val="7"/>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Различает правую и левую руку.</w:t>
      </w:r>
    </w:p>
    <w:p w:rsidR="0071043A" w:rsidRPr="0071043A" w:rsidRDefault="0071043A" w:rsidP="0071043A">
      <w:pPr>
        <w:shd w:val="clear" w:color="auto" w:fill="FFFFFF"/>
        <w:spacing w:before="100" w:beforeAutospacing="1" w:after="100" w:afterAutospacing="1" w:line="480" w:lineRule="atLeast"/>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 xml:space="preserve">С ребёнком можно заниматься дома самостоятельно, а можно нанять специалиста или записать в детский развивающий </w:t>
      </w:r>
      <w:r w:rsidRPr="0071043A">
        <w:rPr>
          <w:rFonts w:ascii="ProximaNova" w:eastAsia="Times New Roman" w:hAnsi="ProximaNova" w:cs="Times New Roman"/>
          <w:b/>
          <w:i w:val="0"/>
          <w:iCs w:val="0"/>
          <w:color w:val="343434"/>
          <w:sz w:val="32"/>
          <w:szCs w:val="32"/>
          <w:lang w:val="ru-RU" w:eastAsia="ru-RU" w:bidi="ar-SA"/>
        </w:rPr>
        <w:lastRenderedPageBreak/>
        <w:t>центр. Учитывая его возрастные особенности, нужно постараться обеспечить максимальное развитие его интеллектуальных способностей. Так он будет готов к школе на все 100%, будет успешен и избежит стресса. Параллельно не забывайте заботиться о его полноценном физическом развитии.</w:t>
      </w:r>
    </w:p>
    <w:p w:rsidR="0071043A" w:rsidRPr="0071043A" w:rsidRDefault="0071043A" w:rsidP="0071043A">
      <w:pPr>
        <w:shd w:val="clear" w:color="auto" w:fill="EBF8FF"/>
        <w:spacing w:after="100" w:line="480" w:lineRule="atLeast"/>
        <w:textAlignment w:val="top"/>
        <w:rPr>
          <w:rFonts w:ascii="ProximaNova" w:eastAsia="Times New Roman" w:hAnsi="ProximaNova" w:cs="Times New Roman"/>
          <w:b/>
          <w:color w:val="343434"/>
          <w:sz w:val="32"/>
          <w:szCs w:val="32"/>
          <w:lang w:val="ru-RU" w:eastAsia="ru-RU" w:bidi="ar-SA"/>
        </w:rPr>
      </w:pPr>
      <w:r w:rsidRPr="0071043A">
        <w:rPr>
          <w:rFonts w:ascii="ProximaNova" w:eastAsia="Times New Roman" w:hAnsi="ProximaNova" w:cs="Times New Roman"/>
          <w:b/>
          <w:bCs/>
          <w:color w:val="343434"/>
          <w:sz w:val="32"/>
          <w:szCs w:val="32"/>
          <w:lang w:val="ru-RU" w:eastAsia="ru-RU" w:bidi="ar-SA"/>
        </w:rPr>
        <w:t>Полезный совет.</w:t>
      </w:r>
      <w:r w:rsidRPr="0071043A">
        <w:rPr>
          <w:rFonts w:ascii="ProximaNova" w:eastAsia="Times New Roman" w:hAnsi="ProximaNova" w:cs="Times New Roman"/>
          <w:b/>
          <w:color w:val="343434"/>
          <w:sz w:val="32"/>
          <w:szCs w:val="32"/>
          <w:lang w:val="ru-RU" w:eastAsia="ru-RU" w:bidi="ar-SA"/>
        </w:rPr>
        <w:t> На данном этапе очень важно, учитывая возрастные особенности ребёнка, воспитывать в нём доброту, вежливость, ответственность, отзывчивость, любовь к труду.</w:t>
      </w:r>
    </w:p>
    <w:p w:rsidR="0071043A" w:rsidRPr="0071043A" w:rsidRDefault="0071043A" w:rsidP="0071043A">
      <w:pPr>
        <w:shd w:val="clear" w:color="auto" w:fill="FFFFFF"/>
        <w:spacing w:before="100" w:beforeAutospacing="1" w:after="100" w:afterAutospacing="1" w:line="240" w:lineRule="auto"/>
        <w:jc w:val="center"/>
        <w:outlineLvl w:val="1"/>
        <w:rPr>
          <w:rFonts w:ascii="ProximaNova" w:eastAsia="Times New Roman" w:hAnsi="ProximaNova" w:cs="Times New Roman"/>
          <w:b/>
          <w:bCs/>
          <w:i w:val="0"/>
          <w:iCs w:val="0"/>
          <w:color w:val="343434"/>
          <w:sz w:val="32"/>
          <w:szCs w:val="32"/>
          <w:u w:val="single"/>
          <w:lang w:val="ru-RU" w:eastAsia="ru-RU" w:bidi="ar-SA"/>
        </w:rPr>
      </w:pPr>
      <w:bookmarkStart w:id="0" w:name="3"/>
      <w:bookmarkEnd w:id="0"/>
      <w:r w:rsidRPr="0071043A">
        <w:rPr>
          <w:rFonts w:ascii="ProximaNova" w:eastAsia="Times New Roman" w:hAnsi="ProximaNova" w:cs="Times New Roman"/>
          <w:b/>
          <w:bCs/>
          <w:i w:val="0"/>
          <w:iCs w:val="0"/>
          <w:color w:val="343434"/>
          <w:sz w:val="32"/>
          <w:szCs w:val="32"/>
          <w:u w:val="single"/>
          <w:lang w:val="ru-RU" w:eastAsia="ru-RU" w:bidi="ar-SA"/>
        </w:rPr>
        <w:t>Физическое развитие</w:t>
      </w:r>
    </w:p>
    <w:p w:rsidR="0071043A" w:rsidRPr="0071043A" w:rsidRDefault="0071043A" w:rsidP="0071043A">
      <w:pPr>
        <w:shd w:val="clear" w:color="auto" w:fill="FFFFFF"/>
        <w:spacing w:before="100" w:beforeAutospacing="1" w:after="100" w:afterAutospacing="1" w:line="480" w:lineRule="atLeast"/>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Большое значение имеют возрастные особенности детей 4-5 лет в плане физического развития. Родители должны ориентироваться на показатели нормы, чтобы вовремя заметить отклонения и исправить их, если это возможно.</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Движение им по-прежнему необходимо.</w:t>
      </w:r>
    </w:p>
    <w:p w:rsidR="0071043A" w:rsidRPr="0071043A" w:rsidRDefault="008A02B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sz w:val="32"/>
          <w:szCs w:val="32"/>
          <w:lang w:val="ru-RU" w:eastAsia="ru-RU" w:bidi="ar-SA"/>
        </w:rPr>
      </w:pPr>
      <w:hyperlink r:id="rId6" w:history="1">
        <w:r w:rsidR="0071043A" w:rsidRPr="0071043A">
          <w:rPr>
            <w:rFonts w:ascii="ProximaNova" w:eastAsia="Times New Roman" w:hAnsi="ProximaNova" w:cs="Times New Roman"/>
            <w:b/>
            <w:i w:val="0"/>
            <w:iCs w:val="0"/>
            <w:sz w:val="32"/>
            <w:szCs w:val="32"/>
            <w:lang w:val="ru-RU" w:eastAsia="ru-RU" w:bidi="ar-SA"/>
          </w:rPr>
          <w:t>Моторика активно развивается</w:t>
        </w:r>
      </w:hyperlink>
      <w:r w:rsidR="0071043A" w:rsidRPr="0071043A">
        <w:rPr>
          <w:rFonts w:ascii="ProximaNova" w:eastAsia="Times New Roman" w:hAnsi="ProximaNova" w:cs="Times New Roman"/>
          <w:b/>
          <w:i w:val="0"/>
          <w:iCs w:val="0"/>
          <w:sz w:val="32"/>
          <w:szCs w:val="32"/>
          <w:lang w:val="ru-RU" w:eastAsia="ru-RU" w:bidi="ar-SA"/>
        </w:rPr>
        <w:t>.</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Ребёнок становится ловким и быстрым.</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Средняя прибавка роста за год должна составлять 5-7 см, массы тела — до 2 кг.</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lastRenderedPageBreak/>
        <w:t>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воспитателям нужно постоянно следить.</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Возрастает потребность организма в кислороде. Особенность дыхательной системы заключается в том, что брюшной тип заменяется грудным. Увеличивается ёмкость лёгких.</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Этот возраст называется «золотой порой» развития сенсорных способностей.</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Ещё одна физическая особенность этого возраста: хрусталик глаза отличается плоской формой — поэтому отмечается развитие дальнозоркости.</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Барабанная перепонка в этом возрасте нежна и легкоранима. Отсюда — особая чувствительность к шуму.</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Нервные процессы далеки от совершенства. Процесс возбуждения преобладает, так что в моменты обиды не избежать бурных эмоциональных реакций и демонстративного несоблюдения правил поведения.</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Усиливается эффективность воспитательных мер, направленных на нервные процессы.</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Быстрое образование условно-рефлекторных связей.</w:t>
      </w:r>
    </w:p>
    <w:p w:rsidR="0071043A" w:rsidRPr="0071043A" w:rsidRDefault="0071043A" w:rsidP="0071043A">
      <w:pPr>
        <w:numPr>
          <w:ilvl w:val="0"/>
          <w:numId w:val="8"/>
        </w:numPr>
        <w:shd w:val="clear" w:color="auto" w:fill="FFFFFF"/>
        <w:spacing w:before="218" w:after="218" w:line="436" w:lineRule="atLeast"/>
        <w:ind w:left="436"/>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lastRenderedPageBreak/>
        <w:t>Условное торможение формируется с трудом. Поэтому, что-то один раз запретив ребёнку, не нужно ждать, что это отпечатается в его памяти навсегда. Чтобы он усвоил до конца тот или иной запрет, необходимо его постоянно закреплять с ним.</w:t>
      </w:r>
    </w:p>
    <w:p w:rsidR="0071043A" w:rsidRPr="0071043A" w:rsidRDefault="0071043A" w:rsidP="0071043A">
      <w:pPr>
        <w:shd w:val="clear" w:color="auto" w:fill="FFFFFF"/>
        <w:spacing w:before="100" w:beforeAutospacing="1" w:after="100" w:afterAutospacing="1" w:line="480" w:lineRule="atLeast"/>
        <w:jc w:val="both"/>
        <w:rPr>
          <w:rFonts w:ascii="ProximaNova" w:eastAsia="Times New Roman" w:hAnsi="ProximaNova" w:cs="Times New Roman"/>
          <w:b/>
          <w:i w:val="0"/>
          <w:iCs w:val="0"/>
          <w:color w:val="343434"/>
          <w:sz w:val="32"/>
          <w:szCs w:val="32"/>
          <w:lang w:val="ru-RU" w:eastAsia="ru-RU" w:bidi="ar-SA"/>
        </w:rPr>
      </w:pPr>
      <w:r w:rsidRPr="0071043A">
        <w:rPr>
          <w:rFonts w:ascii="ProximaNova" w:eastAsia="Times New Roman" w:hAnsi="ProximaNova" w:cs="Times New Roman"/>
          <w:b/>
          <w:i w:val="0"/>
          <w:iCs w:val="0"/>
          <w:color w:val="343434"/>
          <w:sz w:val="32"/>
          <w:szCs w:val="32"/>
          <w:lang w:val="ru-RU" w:eastAsia="ru-RU" w:bidi="ar-SA"/>
        </w:rPr>
        <w:t>Таковы особенности развития детей 4-5 лет в плане физиологии. Они помогают родителям понять многие процессы, происходящие в маленьком организме. Нужно знать, что принесёт пользу малышу, а какие занятия и воспитательные меры окажутся не только пустыми, но даже вредными.</w:t>
      </w:r>
    </w:p>
    <w:p w:rsidR="0071043A" w:rsidRPr="0071043A" w:rsidRDefault="0071043A" w:rsidP="0071043A">
      <w:pPr>
        <w:shd w:val="clear" w:color="auto" w:fill="EBF8FF"/>
        <w:spacing w:after="100" w:line="480" w:lineRule="atLeast"/>
        <w:jc w:val="both"/>
        <w:textAlignment w:val="top"/>
        <w:rPr>
          <w:rFonts w:ascii="ProximaNova" w:eastAsia="Times New Roman" w:hAnsi="ProximaNova" w:cs="Times New Roman"/>
          <w:b/>
          <w:color w:val="343434"/>
          <w:sz w:val="32"/>
          <w:szCs w:val="32"/>
          <w:lang w:val="ru-RU" w:eastAsia="ru-RU" w:bidi="ar-SA"/>
        </w:rPr>
      </w:pPr>
      <w:r w:rsidRPr="0071043A">
        <w:rPr>
          <w:rFonts w:ascii="ProximaNova" w:eastAsia="Times New Roman" w:hAnsi="ProximaNova" w:cs="Times New Roman"/>
          <w:b/>
          <w:bCs/>
          <w:color w:val="343434"/>
          <w:sz w:val="32"/>
          <w:szCs w:val="32"/>
          <w:lang w:val="ru-RU" w:eastAsia="ru-RU" w:bidi="ar-SA"/>
        </w:rPr>
        <w:t>Имейте в виду!</w:t>
      </w:r>
      <w:r w:rsidRPr="0071043A">
        <w:rPr>
          <w:rFonts w:ascii="ProximaNova" w:eastAsia="Times New Roman" w:hAnsi="ProximaNova" w:cs="Times New Roman"/>
          <w:b/>
          <w:color w:val="343434"/>
          <w:sz w:val="32"/>
          <w:szCs w:val="32"/>
          <w:lang w:val="ru-RU" w:eastAsia="ru-RU" w:bidi="ar-SA"/>
        </w:rPr>
        <w:t> Именно начиная с этого возраста, ребёнку нужно объяснить, что такое здоровый образ жизни и приучать его к его особенностям. Лёгкая гимнастика, режим дня, постоянные прогулки, правильное питание помогут маленькому человечку соответствовать физическому развитию своих сверстников.</w:t>
      </w:r>
    </w:p>
    <w:p w:rsidR="0071043A" w:rsidRPr="0071043A" w:rsidRDefault="0071043A" w:rsidP="0071043A">
      <w:pPr>
        <w:shd w:val="clear" w:color="auto" w:fill="FFFFFF"/>
        <w:spacing w:before="100" w:beforeAutospacing="1" w:after="100" w:afterAutospacing="1" w:line="240" w:lineRule="auto"/>
        <w:outlineLvl w:val="1"/>
        <w:rPr>
          <w:rFonts w:ascii="ProximaNova" w:eastAsia="Times New Roman" w:hAnsi="ProximaNova" w:cs="Times New Roman"/>
          <w:b/>
          <w:bCs/>
          <w:i w:val="0"/>
          <w:iCs w:val="0"/>
          <w:color w:val="343434"/>
          <w:sz w:val="32"/>
          <w:szCs w:val="32"/>
          <w:lang w:val="ru-RU" w:eastAsia="ru-RU" w:bidi="ar-SA"/>
        </w:rPr>
      </w:pPr>
      <w:bookmarkStart w:id="1" w:name="4"/>
      <w:bookmarkEnd w:id="1"/>
      <w:r w:rsidRPr="0071043A">
        <w:rPr>
          <w:rFonts w:ascii="ProximaNova" w:eastAsia="Times New Roman" w:hAnsi="ProximaNova" w:cs="Times New Roman"/>
          <w:b/>
          <w:bCs/>
          <w:i w:val="0"/>
          <w:iCs w:val="0"/>
          <w:color w:val="343434"/>
          <w:sz w:val="32"/>
          <w:szCs w:val="32"/>
          <w:lang w:val="ru-RU" w:eastAsia="ru-RU" w:bidi="ar-SA"/>
        </w:rPr>
        <w:t xml:space="preserve">                            </w:t>
      </w:r>
    </w:p>
    <w:p w:rsidR="0071043A" w:rsidRPr="0071043A" w:rsidRDefault="0071043A" w:rsidP="0071043A">
      <w:pPr>
        <w:shd w:val="clear" w:color="auto" w:fill="FFFFFF"/>
        <w:spacing w:before="100" w:beforeAutospacing="1" w:after="100" w:afterAutospacing="1" w:line="240" w:lineRule="auto"/>
        <w:outlineLvl w:val="1"/>
        <w:rPr>
          <w:rFonts w:ascii="ProximaNova" w:eastAsia="Times New Roman" w:hAnsi="ProximaNova" w:cs="Times New Roman"/>
          <w:b/>
          <w:bCs/>
          <w:i w:val="0"/>
          <w:iCs w:val="0"/>
          <w:color w:val="343434"/>
          <w:sz w:val="32"/>
          <w:szCs w:val="32"/>
          <w:lang w:val="ru-RU" w:eastAsia="ru-RU" w:bidi="ar-SA"/>
        </w:rPr>
      </w:pPr>
    </w:p>
    <w:p w:rsidR="0071043A" w:rsidRPr="0071043A" w:rsidRDefault="0071043A">
      <w:pPr>
        <w:rPr>
          <w:sz w:val="32"/>
          <w:szCs w:val="32"/>
          <w:lang w:val="ru-RU"/>
        </w:rPr>
      </w:pPr>
    </w:p>
    <w:p w:rsidR="0071043A" w:rsidRPr="0071043A" w:rsidRDefault="0071043A">
      <w:pPr>
        <w:rPr>
          <w:sz w:val="32"/>
          <w:szCs w:val="32"/>
          <w:lang w:val="ru-RU"/>
        </w:rPr>
      </w:pPr>
    </w:p>
    <w:sectPr w:rsidR="0071043A" w:rsidRPr="0071043A" w:rsidSect="0071043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No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5100"/>
    <w:multiLevelType w:val="multilevel"/>
    <w:tmpl w:val="7E0C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958DB"/>
    <w:multiLevelType w:val="multilevel"/>
    <w:tmpl w:val="1858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C37711"/>
    <w:multiLevelType w:val="multilevel"/>
    <w:tmpl w:val="487E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DA3228"/>
    <w:multiLevelType w:val="multilevel"/>
    <w:tmpl w:val="B814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8E3345"/>
    <w:multiLevelType w:val="multilevel"/>
    <w:tmpl w:val="3C80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A61515"/>
    <w:multiLevelType w:val="multilevel"/>
    <w:tmpl w:val="4AE0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9304DC"/>
    <w:multiLevelType w:val="multilevel"/>
    <w:tmpl w:val="3372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0667FA"/>
    <w:multiLevelType w:val="multilevel"/>
    <w:tmpl w:val="525AC3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5"/>
  </w:num>
  <w:num w:numId="3">
    <w:abstractNumId w:val="4"/>
  </w:num>
  <w:num w:numId="4">
    <w:abstractNumId w:val="7"/>
  </w:num>
  <w:num w:numId="5">
    <w:abstractNumId w:val="6"/>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043A"/>
    <w:rsid w:val="00594A8E"/>
    <w:rsid w:val="00657EA6"/>
    <w:rsid w:val="006707BE"/>
    <w:rsid w:val="0071043A"/>
    <w:rsid w:val="008411F3"/>
    <w:rsid w:val="008A02BA"/>
    <w:rsid w:val="008A3577"/>
    <w:rsid w:val="00D07956"/>
    <w:rsid w:val="00D778F6"/>
    <w:rsid w:val="00ED2DD9"/>
    <w:rsid w:val="00EE0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3A"/>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4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43A"/>
    <w:rPr>
      <w:rFonts w:ascii="Tahoma" w:hAnsi="Tahoma" w:cs="Tahoma"/>
      <w:i/>
      <w:iCs/>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e-pro-detey.ru/razvitie-melkoj-motoriki-u-detej-3-5-l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cp:lastModifiedBy>
  <cp:revision>3</cp:revision>
  <dcterms:created xsi:type="dcterms:W3CDTF">2016-09-20T04:43:00Z</dcterms:created>
  <dcterms:modified xsi:type="dcterms:W3CDTF">2016-10-18T11:25:00Z</dcterms:modified>
</cp:coreProperties>
</file>