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CD" w:rsidRPr="00743FCD" w:rsidRDefault="00743FCD" w:rsidP="00743FCD">
      <w:pPr>
        <w:spacing w:after="0" w:line="240" w:lineRule="auto"/>
        <w:ind w:left="-1134" w:righ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Федеральный закон от 22 октября 2004 г. N 125-ФЗ "Об архивном деле в Российской Федерации" (с изменениями и дополнениями)</w:t>
      </w:r>
    </w:p>
    <w:p w:rsidR="00743FCD" w:rsidRPr="00743FCD" w:rsidRDefault="00743FCD" w:rsidP="00743FCD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Развернуть</w:t>
      </w:r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1. Общие положения (ст.ст. 1 - 4)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1. Предмет регулирования настоящего Федерального закона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2. Правовое регулирование отношений в сфере архивного дела в Российской Федерации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3. Основные понятия, применяемые в настоящем Федеральном законе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4. Полномочия Российской Федерации, субъектов Российской Федерации, муниципальных образований в сфере архивного дела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2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1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2. Архивный фонд Российской Федерации (ст.ст. 5 - 12)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5. Состав Архивного фонда Российской Федерации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6. Включение архивных документов в состав Архивного фонда Российской Федерации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4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7. Архивные документы, относящиеся к государственной собственности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5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8. Архивные документы, относящиеся к муниципальной собственности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9. Архивные документы, относящиеся к частной собственности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7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10. Особенности правового положения архивных документов, находящихся в собственности Российской Федерации, субъектов Российской Федерации или муниципальных образований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8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11. Особенности гражданского оборота документов Архивного фонда Российской Федерации, находящихся в частной собственности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9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12. Защита права собственности на архивные документы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3" name="open_img4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2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3. Управление архивным делом в Российской Федерации (ст.ст. 13 - 16)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13. Создание архивов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14. Организация управления архивным делом в Российской Федерации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15. Финансовое и материально-техническое обеспечение архивного дела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4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Статья 16. </w:t>
        </w:r>
        <w:proofErr w:type="gramStart"/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Контроль за</w:t>
        </w:r>
        <w:proofErr w:type="gramEnd"/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соблюдением законодательства об архивном деле в Российской Федерации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4" name="open_img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5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25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4. Хранение и учет архивных документов (ст.ст. 17 - 19)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17. Обязанности государственных органов, органов местного самоуправления, организаций и граждан, занимающихся предпринимательской деятельностью без образования юридического лица, по обеспечению сохранности архивных документов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7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18. Хранение документов Архивного фонда Российской Федерации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8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19. Государственный учет документов Архивного фонда Российской Федерации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5" name="open_img6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6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29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5. Комплектование архивов архивными документами (ст.ст. 20 - 23)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20. Источники комплектования государственных и муниципальных архивов архивными документами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21. Передача документов Архивного фонда Российской Федерации на постоянное хранение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21.1. Установление и исчисление сроков хранения архивных документов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22. Сроки временного хранения документов Архивного фонда Российской Федерации до их передачи на постоянное хранение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4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 22.1. Сроки хранения документов по личному составу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5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23. Обязанности государственных органов, органов местного самоуправления, организаций по комплектованию государственных и муниципальных архивов архивными документами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6" name="open_img7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7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3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6. Доступ к архивным документам и их использование (ст.ст. 24 - 26)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7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24. Доступ к архивным документам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8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25. Ограничение на доступ к архивным документам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9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26. Использование архивных документов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7" name="open_img8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8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4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7. Ответственность за нарушение законодательства об архивном деле в Российской Федерации (ст. 27)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27. Ответственность за нарушение законодательства об архивном деле в Российской Федерации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8" name="open_img9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9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4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8. Международное сотрудничество (ст.ст. 28 - 30)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28. Международное сотрудничество Российской Федерации в сфере архивного дела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4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29. Вывоз и ввоз архивных документов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5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30. Вывоз и ввоз копий архивных документов</w:t>
        </w:r>
      </w:hyperlink>
    </w:p>
    <w:p w:rsidR="00743FCD" w:rsidRPr="00743FCD" w:rsidRDefault="00743FCD" w:rsidP="00743FCD">
      <w:pPr>
        <w:numPr>
          <w:ilvl w:val="0"/>
          <w:numId w:val="1"/>
        </w:numPr>
        <w:tabs>
          <w:tab w:val="clear" w:pos="720"/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7785" cy="74295"/>
            <wp:effectExtent l="19050" t="0" r="0" b="0"/>
            <wp:docPr id="9" name="open_img10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10" descr="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4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9. Заключительные положения (ст.ст. 31 - 32)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7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Статья 31. Вступление в силу настоящего Федерального закона</w:t>
        </w:r>
      </w:hyperlink>
    </w:p>
    <w:p w:rsidR="00743FCD" w:rsidRPr="00743FCD" w:rsidRDefault="00743FCD" w:rsidP="00743FCD">
      <w:pPr>
        <w:numPr>
          <w:ilvl w:val="1"/>
          <w:numId w:val="1"/>
        </w:numPr>
        <w:tabs>
          <w:tab w:val="num" w:pos="-4536"/>
        </w:tabs>
        <w:spacing w:after="0" w:line="240" w:lineRule="auto"/>
        <w:ind w:left="-567" w:right="-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48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Статья 32. Признание </w:t>
        </w:r>
        <w:proofErr w:type="gramStart"/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утратившими</w:t>
        </w:r>
        <w:proofErr w:type="gramEnd"/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силу законодательных актов в связи с принятием настоящего Федерального закона</w:t>
        </w:r>
      </w:hyperlink>
    </w:p>
    <w:p w:rsidR="00743FCD" w:rsidRPr="00743FCD" w:rsidRDefault="00743FCD" w:rsidP="00743FCD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text"/>
      <w:bookmarkEnd w:id="0"/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 октября 2004 г. N 125-ФЗ</w:t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"Об архивном деле в Российской Федерации"</w:t>
      </w:r>
    </w:p>
    <w:p w:rsidR="00743FCD" w:rsidRPr="00743FCD" w:rsidRDefault="00743FCD" w:rsidP="00743FCD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</w:t>
      </w:r>
      <w:proofErr w:type="gramEnd"/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Думой 1 октября 2004 года</w:t>
      </w:r>
    </w:p>
    <w:p w:rsidR="00743FCD" w:rsidRPr="00743FCD" w:rsidRDefault="00743FCD" w:rsidP="00743FCD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Одобрен</w:t>
      </w:r>
      <w:proofErr w:type="gramEnd"/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Советом Федерации 13 октября 2004 года</w:t>
      </w:r>
    </w:p>
    <w:p w:rsidR="00743FCD" w:rsidRPr="00743FCD" w:rsidRDefault="00743FCD" w:rsidP="00743FCD">
      <w:pPr>
        <w:pStyle w:val="1"/>
        <w:spacing w:before="0" w:beforeAutospacing="0" w:after="0" w:afterAutospacing="0"/>
        <w:ind w:left="-1134" w:right="-426"/>
        <w:jc w:val="center"/>
        <w:rPr>
          <w:sz w:val="28"/>
          <w:szCs w:val="28"/>
        </w:rPr>
      </w:pPr>
      <w:r w:rsidRPr="00743FCD">
        <w:rPr>
          <w:b w:val="0"/>
          <w:sz w:val="28"/>
          <w:szCs w:val="28"/>
        </w:rPr>
        <w:t>Аннотация к закону</w:t>
      </w:r>
      <w:r w:rsidRPr="00743FCD">
        <w:rPr>
          <w:b w:val="0"/>
          <w:sz w:val="28"/>
          <w:szCs w:val="28"/>
        </w:rPr>
        <w:br/>
      </w:r>
      <w:r w:rsidRPr="00743FCD">
        <w:rPr>
          <w:sz w:val="28"/>
          <w:szCs w:val="28"/>
        </w:rPr>
        <w:t>Федеральный закон от 22 октября 2004 г. N 125-ФЗ "Об архивном деле в Российской Федерации" (с изменениями и дополнениями)</w:t>
      </w:r>
    </w:p>
    <w:p w:rsidR="00743FCD" w:rsidRPr="00743FCD" w:rsidRDefault="00743FCD" w:rsidP="00743FCD">
      <w:pPr>
        <w:spacing w:after="0" w:line="240" w:lineRule="auto"/>
        <w:ind w:left="-1134" w:right="-426" w:firstLine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регулируются отношения в сфере организации хранения, комплектования, учета и использования документов Архивного фонда РФ и других архивных документов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</w:t>
      </w:r>
    </w:p>
    <w:p w:rsidR="00743FCD" w:rsidRPr="00743FCD" w:rsidRDefault="00743FCD" w:rsidP="00743FCD">
      <w:pPr>
        <w:spacing w:after="0" w:line="240" w:lineRule="auto"/>
        <w:ind w:left="-1134" w:right="-426" w:firstLine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Существенно расширен понятийный аппарат, предусмотрено разграничение полномочий Российской Федерации, ее субъектов, муниципальных образований в области архивного дела, определены источники комплектования государственных и муниципальных архивов, отражены особенности гражданского оборота документов Архивного фонда РФ, находящихся в частной собственности, определены обязанности органов государственной власти, органов местного самоуправления, юридических лиц по комплектованию государственных и муниципальных архивов и другие положения.</w:t>
      </w:r>
      <w:proofErr w:type="gramEnd"/>
    </w:p>
    <w:p w:rsidR="00743FCD" w:rsidRPr="00743FCD" w:rsidRDefault="00743FCD" w:rsidP="00743FCD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исключительному ведению Российской Федерации, в частности, отнесены разработка и проведение государственной политики в области архивного дела, установление единых правил организации хранения, комплектования, учета и использования документов Архивного фонда РФ и контроль за их соблюдением.</w:t>
      </w:r>
      <w:proofErr w:type="gramEnd"/>
    </w:p>
    <w:p w:rsidR="00743FCD" w:rsidRPr="00743FCD" w:rsidRDefault="00743FCD" w:rsidP="00743FCD">
      <w:pPr>
        <w:spacing w:after="0" w:line="240" w:lineRule="auto"/>
        <w:ind w:left="-1134" w:right="-426" w:firstLine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положений, для которых установлены иные сроки и порядок вступления в силу.</w:t>
      </w:r>
    </w:p>
    <w:p w:rsidR="00743FCD" w:rsidRPr="00743FCD" w:rsidRDefault="00743FCD" w:rsidP="00743FCD">
      <w:pPr>
        <w:spacing w:after="0" w:line="240" w:lineRule="auto"/>
        <w:ind w:left="-1134" w:right="-42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Федеральный закон от 22 октября 2004 г. N 125-ФЗ "Об архивном деле в Российской Федерации" (с изменениями и дополнениями)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 октября 2004 г. N 125-ФЗ "Об архивном деле в Российской Федерации"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Федеральный закон </w:t>
      </w:r>
      <w:hyperlink r:id="rId49" w:anchor="block_310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вступает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со дня его официального опубликования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Положения </w:t>
      </w:r>
      <w:hyperlink r:id="rId50" w:anchor="block_301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пункта 11 статьи 3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</w:t>
      </w:r>
      <w:hyperlink r:id="rId51" w:anchor="block_40105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части 5 статьи 4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</w:t>
      </w:r>
      <w:hyperlink r:id="rId52" w:anchor="block_607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части 7 статьи 6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</w:t>
      </w:r>
      <w:hyperlink r:id="rId53" w:anchor="block_130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части 1 статьи 13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</w:t>
      </w:r>
      <w:hyperlink r:id="rId54" w:anchor="block_18010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пункта 2 части 1 статьи 18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 </w:t>
      </w:r>
      <w:hyperlink r:id="rId55" w:anchor="block_40104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 4 статьи 4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настоящего Федерального закона </w:t>
      </w:r>
      <w:hyperlink r:id="rId56" w:anchor="block_310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 1 января 2006 г.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Федерального закона опубликован в "Парламентской газете" от 27 октября 2004 г. N 201, в "Российской газете" от 27 октября 2004 г. N 237, в Собрании законодательства Российской Федерации от 25 октября 2004 г. N 43 ст. 4169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настоящий документ внесены изменения следующими документами: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7" w:anchor="block_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28 декабря 2017 г. N 435-ФЗ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вступают в силу с 29 января 2018 г.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8" w:anchor="block_9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18 июня 2017 г. N 127-ФЗ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59" w:anchor="block_14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со дня </w:t>
      </w:r>
      <w:hyperlink r:id="rId6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61" w:anchor="block_116124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23 мая 2016 г. N 149-ФЗ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62" w:anchor="block_19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со дня </w:t>
      </w:r>
      <w:hyperlink r:id="rId6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64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2 марта 2016 г. N 43-ФЗ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65" w:anchor="block_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 истечении 10 дней после дня </w:t>
      </w:r>
      <w:hyperlink r:id="rId6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67" w:anchor="block_1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28 ноября 2015 г. N 357-ФЗ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68" w:anchor="block_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 истечении 10 дней после дня </w:t>
      </w:r>
      <w:hyperlink r:id="rId69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0" w:anchor="block_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4 октября 2014 г. N 289-ФЗ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71" w:anchor="block_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 истечении 10 дней после дня </w:t>
      </w:r>
      <w:hyperlink r:id="rId7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3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11 февраля 2013 г. N 10-ФЗ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74" w:anchor="block_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 истечении 10 дней после дня </w:t>
      </w:r>
      <w:hyperlink r:id="rId75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6" w:anchor="block_2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27 июля 2010 г. N 227-ФЗ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77" w:anchor="block_29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 1 января 2011 г.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8" w:anchor="block_20000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8 мая 2010 г. N 83-ФЗ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79" w:anchor="block_3300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 1 января 2011 г.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0" w:anchor="block_2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13 мая 2008 г. N 68-ФЗ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81" w:anchor="block_231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со дня </w:t>
      </w:r>
      <w:hyperlink r:id="rId8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3" w:anchor="block_1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1 декабря 2007 г. N 318-ФЗ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84" w:anchor="block_2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со дня </w:t>
      </w:r>
      <w:hyperlink r:id="rId85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6" w:anchor="block_2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 4 декабря 2006 г. N 202-ФЗ</w:t>
      </w:r>
    </w:p>
    <w:p w:rsidR="00743FCD" w:rsidRPr="00743FCD" w:rsidRDefault="00743FCD" w:rsidP="00743FCD">
      <w:pPr>
        <w:spacing w:after="0" w:line="240" w:lineRule="auto"/>
        <w:ind w:left="-1134" w:right="-426" w:firstLine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 </w:t>
      </w:r>
      <w:hyperlink r:id="rId87" w:anchor="block_6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вступают в силу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 истечении 10 дней после дня </w:t>
      </w:r>
      <w:hyperlink r:id="rId88" w:history="1">
        <w:r w:rsidRPr="00743F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743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названного Федерального закона</w:t>
      </w:r>
    </w:p>
    <w:p w:rsidR="00C637F3" w:rsidRPr="00743FCD" w:rsidRDefault="00743FCD" w:rsidP="00743FCD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74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4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sectPr w:rsidR="00C637F3" w:rsidRPr="00743FCD" w:rsidSect="00743FC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4C6A"/>
    <w:multiLevelType w:val="multilevel"/>
    <w:tmpl w:val="5126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43FCD"/>
    <w:rsid w:val="00743FCD"/>
    <w:rsid w:val="00AB70FD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paragraph" w:styleId="1">
    <w:name w:val="heading 1"/>
    <w:basedOn w:val="a"/>
    <w:link w:val="10"/>
    <w:uiPriority w:val="9"/>
    <w:qFormat/>
    <w:rsid w:val="00743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3FCD"/>
    <w:rPr>
      <w:color w:val="0000FF"/>
      <w:u w:val="single"/>
    </w:rPr>
  </w:style>
  <w:style w:type="paragraph" w:customStyle="1" w:styleId="s3">
    <w:name w:val="s_3"/>
    <w:basedOn w:val="a"/>
    <w:rsid w:val="007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FCD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43FCD"/>
  </w:style>
  <w:style w:type="paragraph" w:customStyle="1" w:styleId="s16">
    <w:name w:val="s_16"/>
    <w:basedOn w:val="a"/>
    <w:rsid w:val="007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37300/8b7b3c1c76e91f88d33c08b3736aa67a/" TargetMode="External"/><Relationship Id="rId18" Type="http://schemas.openxmlformats.org/officeDocument/2006/relationships/hyperlink" Target="http://base.garant.ru/12137300/9d78f2e21a0e8d6e5a75ac4e4a939832/" TargetMode="External"/><Relationship Id="rId26" Type="http://schemas.openxmlformats.org/officeDocument/2006/relationships/hyperlink" Target="http://base.garant.ru/12137300/a7b26eafd8fd23d18ca4410ac5359e0e/" TargetMode="External"/><Relationship Id="rId39" Type="http://schemas.openxmlformats.org/officeDocument/2006/relationships/hyperlink" Target="http://base.garant.ru/12137300/3ac805f6d87af32d44de92b042d51285/" TargetMode="External"/><Relationship Id="rId21" Type="http://schemas.openxmlformats.org/officeDocument/2006/relationships/hyperlink" Target="http://base.garant.ru/12137300/4d6cc5b8235f826b2c67847b967f8695/" TargetMode="External"/><Relationship Id="rId34" Type="http://schemas.openxmlformats.org/officeDocument/2006/relationships/hyperlink" Target="http://base.garant.ru/12137300/eb1341d8e96a5d9dccd0f8207a3c20f0/" TargetMode="External"/><Relationship Id="rId42" Type="http://schemas.openxmlformats.org/officeDocument/2006/relationships/hyperlink" Target="http://base.garant.ru/12137300/8e1131d10a4b42bb0e1e727bdc857a69/" TargetMode="External"/><Relationship Id="rId47" Type="http://schemas.openxmlformats.org/officeDocument/2006/relationships/hyperlink" Target="http://base.garant.ru/12137300/802464714d4d10a819efb803557e9689/" TargetMode="External"/><Relationship Id="rId50" Type="http://schemas.openxmlformats.org/officeDocument/2006/relationships/hyperlink" Target="http://base.garant.ru/12137300/5ac206a89ea76855804609cd950fcaf7/" TargetMode="External"/><Relationship Id="rId55" Type="http://schemas.openxmlformats.org/officeDocument/2006/relationships/hyperlink" Target="http://base.garant.ru/12137300/1b93c134b90c6071b4dc3f495464b753/" TargetMode="External"/><Relationship Id="rId63" Type="http://schemas.openxmlformats.org/officeDocument/2006/relationships/hyperlink" Target="http://base.garant.ru/71403713/" TargetMode="External"/><Relationship Id="rId68" Type="http://schemas.openxmlformats.org/officeDocument/2006/relationships/hyperlink" Target="http://base.garant.ru/10103060/8b7b3c1c76e91f88d33c08b3736aa67a/" TargetMode="External"/><Relationship Id="rId76" Type="http://schemas.openxmlformats.org/officeDocument/2006/relationships/hyperlink" Target="http://base.garant.ru/12177581/9e3305d0d08ff111955ebd93afd10878/" TargetMode="External"/><Relationship Id="rId84" Type="http://schemas.openxmlformats.org/officeDocument/2006/relationships/hyperlink" Target="http://base.garant.ru/12157439/94f5bf092e8d98af576ee351987de4f0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base.garant.ru/12137300/1cafb24d049dcd1e7707a22d98e9858f/" TargetMode="External"/><Relationship Id="rId71" Type="http://schemas.openxmlformats.org/officeDocument/2006/relationships/hyperlink" Target="http://base.garant.ru/10103060/8b7b3c1c76e91f88d33c08b3736aa67a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37300/493aff9450b0b89b29b367693300b74a/" TargetMode="External"/><Relationship Id="rId29" Type="http://schemas.openxmlformats.org/officeDocument/2006/relationships/hyperlink" Target="http://base.garant.ru/12137300/c74d6d7c95e27021146be056ebac8f37/" TargetMode="External"/><Relationship Id="rId11" Type="http://schemas.openxmlformats.org/officeDocument/2006/relationships/hyperlink" Target="http://base.garant.ru/12137300/948c9c0734b6e944a4727660f2d5a027/" TargetMode="External"/><Relationship Id="rId24" Type="http://schemas.openxmlformats.org/officeDocument/2006/relationships/hyperlink" Target="http://base.garant.ru/12137300/7a58987b486424ad79b62aa427dab1df/" TargetMode="External"/><Relationship Id="rId32" Type="http://schemas.openxmlformats.org/officeDocument/2006/relationships/hyperlink" Target="http://base.garant.ru/12137300/81baf971a6153f148e790c1f0cecbd56/" TargetMode="External"/><Relationship Id="rId37" Type="http://schemas.openxmlformats.org/officeDocument/2006/relationships/hyperlink" Target="http://base.garant.ru/12137300/7b14d2c2dfc862f67bd2c3471bf87b3f/" TargetMode="External"/><Relationship Id="rId40" Type="http://schemas.openxmlformats.org/officeDocument/2006/relationships/hyperlink" Target="http://base.garant.ru/12137300/ae5f9867312347a00f66bc08a4b4fa06/" TargetMode="External"/><Relationship Id="rId45" Type="http://schemas.openxmlformats.org/officeDocument/2006/relationships/hyperlink" Target="http://base.garant.ru/12137300/7d6bbe1829627ce93319dc72963759a2/" TargetMode="External"/><Relationship Id="rId53" Type="http://schemas.openxmlformats.org/officeDocument/2006/relationships/hyperlink" Target="http://base.garant.ru/12137300/4d6cc5b8235f826b2c67847b967f8695/" TargetMode="External"/><Relationship Id="rId58" Type="http://schemas.openxmlformats.org/officeDocument/2006/relationships/hyperlink" Target="http://base.garant.ru/71698288/493aff9450b0b89b29b367693300b74a/" TargetMode="External"/><Relationship Id="rId66" Type="http://schemas.openxmlformats.org/officeDocument/2006/relationships/hyperlink" Target="http://base.garant.ru/71341685/" TargetMode="External"/><Relationship Id="rId74" Type="http://schemas.openxmlformats.org/officeDocument/2006/relationships/hyperlink" Target="http://base.garant.ru/10103060/8b7b3c1c76e91f88d33c08b3736aa67a/" TargetMode="External"/><Relationship Id="rId79" Type="http://schemas.openxmlformats.org/officeDocument/2006/relationships/hyperlink" Target="http://base.garant.ru/12175589/ecd1ae62dec183ef16d17f74b00255dd/" TargetMode="External"/><Relationship Id="rId87" Type="http://schemas.openxmlformats.org/officeDocument/2006/relationships/hyperlink" Target="http://base.garant.ru/10103060/8b7b3c1c76e91f88d33c08b3736aa67a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base.garant.ru/71403712/25df1f8b75617666856ba43eb5668c91/" TargetMode="External"/><Relationship Id="rId82" Type="http://schemas.openxmlformats.org/officeDocument/2006/relationships/hyperlink" Target="http://base.garant.ru/293263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base.garant.ru/12137300/b6e02e45ca70d110df0019b9fe339c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37300/5ac206a89ea76855804609cd950fcaf7/" TargetMode="External"/><Relationship Id="rId14" Type="http://schemas.openxmlformats.org/officeDocument/2006/relationships/hyperlink" Target="http://base.garant.ru/12137300/e88847e78ccd9fdb54482c7fa15982bf/" TargetMode="External"/><Relationship Id="rId22" Type="http://schemas.openxmlformats.org/officeDocument/2006/relationships/hyperlink" Target="http://base.garant.ru/12137300/888134b28b1397ffae87a0ab1e117954/" TargetMode="External"/><Relationship Id="rId27" Type="http://schemas.openxmlformats.org/officeDocument/2006/relationships/hyperlink" Target="http://base.garant.ru/12137300/a573badcfa856325a7f6c5597efaaedf/" TargetMode="External"/><Relationship Id="rId30" Type="http://schemas.openxmlformats.org/officeDocument/2006/relationships/hyperlink" Target="http://base.garant.ru/12137300/9e3305d0d08ff111955ebd93afd10878/" TargetMode="External"/><Relationship Id="rId35" Type="http://schemas.openxmlformats.org/officeDocument/2006/relationships/hyperlink" Target="http://base.garant.ru/12137300/74d7c78a3a1e33cef2750a2b7b35d2ed/" TargetMode="External"/><Relationship Id="rId43" Type="http://schemas.openxmlformats.org/officeDocument/2006/relationships/hyperlink" Target="http://base.garant.ru/12137300/53070549816cbd8f006da724de818c2e/" TargetMode="External"/><Relationship Id="rId48" Type="http://schemas.openxmlformats.org/officeDocument/2006/relationships/hyperlink" Target="http://base.garant.ru/12137300/b3975f01ce8b0eb0c9b11526d9b4c7bf/" TargetMode="External"/><Relationship Id="rId56" Type="http://schemas.openxmlformats.org/officeDocument/2006/relationships/hyperlink" Target="http://base.garant.ru/12137300/802464714d4d10a819efb803557e9689/" TargetMode="External"/><Relationship Id="rId64" Type="http://schemas.openxmlformats.org/officeDocument/2006/relationships/hyperlink" Target="http://base.garant.ru/71341684/" TargetMode="External"/><Relationship Id="rId69" Type="http://schemas.openxmlformats.org/officeDocument/2006/relationships/hyperlink" Target="http://base.garant.ru/71260679/" TargetMode="External"/><Relationship Id="rId77" Type="http://schemas.openxmlformats.org/officeDocument/2006/relationships/hyperlink" Target="http://base.garant.ru/12177581/7a69fb6632f5876efd3160114758a106/" TargetMode="External"/><Relationship Id="rId8" Type="http://schemas.openxmlformats.org/officeDocument/2006/relationships/hyperlink" Target="http://base.garant.ru/12137300/741609f9002bd54a24e5c49cb5af953b/" TargetMode="External"/><Relationship Id="rId51" Type="http://schemas.openxmlformats.org/officeDocument/2006/relationships/hyperlink" Target="http://base.garant.ru/12137300/1b93c134b90c6071b4dc3f495464b753/" TargetMode="External"/><Relationship Id="rId72" Type="http://schemas.openxmlformats.org/officeDocument/2006/relationships/hyperlink" Target="http://base.garant.ru/70754279/" TargetMode="External"/><Relationship Id="rId80" Type="http://schemas.openxmlformats.org/officeDocument/2006/relationships/hyperlink" Target="http://base.garant.ru/193263/94f5bf092e8d98af576ee351987de4f0/" TargetMode="External"/><Relationship Id="rId85" Type="http://schemas.openxmlformats.org/officeDocument/2006/relationships/hyperlink" Target="http://base.garant.ru/1225743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2137300/5633a92d35b966c2ba2f1e859e7bdd69/" TargetMode="External"/><Relationship Id="rId17" Type="http://schemas.openxmlformats.org/officeDocument/2006/relationships/hyperlink" Target="http://base.garant.ru/12137300/3d3a9e2eb4f30c73ea6671464e2a54b5/" TargetMode="External"/><Relationship Id="rId25" Type="http://schemas.openxmlformats.org/officeDocument/2006/relationships/hyperlink" Target="http://base.garant.ru/12137300/bab98b384321e6e745a56f88cbbe0486/" TargetMode="External"/><Relationship Id="rId33" Type="http://schemas.openxmlformats.org/officeDocument/2006/relationships/hyperlink" Target="http://base.garant.ru/12137300/94f5bf092e8d98af576ee351987de4f0/" TargetMode="External"/><Relationship Id="rId38" Type="http://schemas.openxmlformats.org/officeDocument/2006/relationships/hyperlink" Target="http://base.garant.ru/12137300/53925f69af584b25346d0c0b3ee74ea1/" TargetMode="External"/><Relationship Id="rId46" Type="http://schemas.openxmlformats.org/officeDocument/2006/relationships/hyperlink" Target="http://base.garant.ru/12137300/d67615e380180e02ecd5ecde81a784be/" TargetMode="External"/><Relationship Id="rId59" Type="http://schemas.openxmlformats.org/officeDocument/2006/relationships/hyperlink" Target="http://base.garant.ru/71698288/888134b28b1397ffae87a0ab1e117954/" TargetMode="External"/><Relationship Id="rId67" Type="http://schemas.openxmlformats.org/officeDocument/2006/relationships/hyperlink" Target="http://base.garant.ru/71260678/3d3a9e2eb4f30c73ea6671464e2a54b5/" TargetMode="External"/><Relationship Id="rId20" Type="http://schemas.openxmlformats.org/officeDocument/2006/relationships/hyperlink" Target="http://base.garant.ru/12137300/daf75cc17d0d1b8b796480bc59f740b8/" TargetMode="External"/><Relationship Id="rId41" Type="http://schemas.openxmlformats.org/officeDocument/2006/relationships/hyperlink" Target="http://base.garant.ru/12137300/3e01a7fa47957b2f627d012fe630f5c6/" TargetMode="External"/><Relationship Id="rId54" Type="http://schemas.openxmlformats.org/officeDocument/2006/relationships/hyperlink" Target="http://base.garant.ru/12137300/a573badcfa856325a7f6c5597efaaedf/" TargetMode="External"/><Relationship Id="rId62" Type="http://schemas.openxmlformats.org/officeDocument/2006/relationships/hyperlink" Target="http://base.garant.ru/71403712/95ef042b11da42ac166eeedeb998f688/" TargetMode="External"/><Relationship Id="rId70" Type="http://schemas.openxmlformats.org/officeDocument/2006/relationships/hyperlink" Target="http://base.garant.ru/70754278/5ac206a89ea76855804609cd950fcaf7/" TargetMode="External"/><Relationship Id="rId75" Type="http://schemas.openxmlformats.org/officeDocument/2006/relationships/hyperlink" Target="http://base.garant.ru/70313173/" TargetMode="External"/><Relationship Id="rId83" Type="http://schemas.openxmlformats.org/officeDocument/2006/relationships/hyperlink" Target="http://base.garant.ru/12157439/7a58987b486424ad79b62aa427dab1df/" TargetMode="External"/><Relationship Id="rId88" Type="http://schemas.openxmlformats.org/officeDocument/2006/relationships/hyperlink" Target="http://base.garant.ru/29029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37300/89300effb84a59912210b23abe10a68f/" TargetMode="External"/><Relationship Id="rId15" Type="http://schemas.openxmlformats.org/officeDocument/2006/relationships/hyperlink" Target="http://base.garant.ru/12137300/31de5683116b8d79b08fa2d768e33df6/" TargetMode="External"/><Relationship Id="rId23" Type="http://schemas.openxmlformats.org/officeDocument/2006/relationships/hyperlink" Target="http://base.garant.ru/12137300/36bfb7176e3e8bfebe718035887e4efc/" TargetMode="External"/><Relationship Id="rId28" Type="http://schemas.openxmlformats.org/officeDocument/2006/relationships/hyperlink" Target="http://base.garant.ru/12137300/95ef042b11da42ac166eeedeb998f688/" TargetMode="External"/><Relationship Id="rId36" Type="http://schemas.openxmlformats.org/officeDocument/2006/relationships/hyperlink" Target="http://base.garant.ru/12137300/2cb9bddea07f9dfceecebba9d5bb6391/" TargetMode="External"/><Relationship Id="rId49" Type="http://schemas.openxmlformats.org/officeDocument/2006/relationships/hyperlink" Target="http://base.garant.ru/12137300/802464714d4d10a819efb803557e9689/" TargetMode="External"/><Relationship Id="rId57" Type="http://schemas.openxmlformats.org/officeDocument/2006/relationships/hyperlink" Target="http://base.garant.ru/71846646/5ac206a89ea76855804609cd950fcaf7/" TargetMode="External"/><Relationship Id="rId10" Type="http://schemas.openxmlformats.org/officeDocument/2006/relationships/hyperlink" Target="http://base.garant.ru/12137300/1b93c134b90c6071b4dc3f495464b753/" TargetMode="External"/><Relationship Id="rId31" Type="http://schemas.openxmlformats.org/officeDocument/2006/relationships/hyperlink" Target="http://base.garant.ru/12137300/b5dae26bebf2908c0e8dd3b8a66868fe/" TargetMode="External"/><Relationship Id="rId44" Type="http://schemas.openxmlformats.org/officeDocument/2006/relationships/hyperlink" Target="http://base.garant.ru/12137300/7a69fb6632f5876efd3160114758a106/" TargetMode="External"/><Relationship Id="rId52" Type="http://schemas.openxmlformats.org/officeDocument/2006/relationships/hyperlink" Target="http://base.garant.ru/12137300/8b7b3c1c76e91f88d33c08b3736aa67a/" TargetMode="External"/><Relationship Id="rId60" Type="http://schemas.openxmlformats.org/officeDocument/2006/relationships/hyperlink" Target="http://base.garant.ru/71698289/" TargetMode="External"/><Relationship Id="rId65" Type="http://schemas.openxmlformats.org/officeDocument/2006/relationships/hyperlink" Target="http://base.garant.ru/10103060/8b7b3c1c76e91f88d33c08b3736aa67a/" TargetMode="External"/><Relationship Id="rId73" Type="http://schemas.openxmlformats.org/officeDocument/2006/relationships/hyperlink" Target="http://base.garant.ru/70313172/" TargetMode="External"/><Relationship Id="rId78" Type="http://schemas.openxmlformats.org/officeDocument/2006/relationships/hyperlink" Target="http://base.garant.ru/12175589/62ca3c9a93aac147338fa0b3dccb5683/" TargetMode="External"/><Relationship Id="rId81" Type="http://schemas.openxmlformats.org/officeDocument/2006/relationships/hyperlink" Target="http://base.garant.ru/193263/74d7c78a3a1e33cef2750a2b7b35d2ed/" TargetMode="External"/><Relationship Id="rId86" Type="http://schemas.openxmlformats.org/officeDocument/2006/relationships/hyperlink" Target="http://base.garant.ru/190291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2163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2018-08-24T07:57:00Z</dcterms:created>
  <dcterms:modified xsi:type="dcterms:W3CDTF">2018-08-24T08:01:00Z</dcterms:modified>
</cp:coreProperties>
</file>