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65" w:rsidRPr="00E92165" w:rsidRDefault="00E92165" w:rsidP="00F571D3">
      <w:pPr>
        <w:spacing w:after="138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0"/>
          <w:szCs w:val="50"/>
        </w:rPr>
      </w:pPr>
      <w:r w:rsidRPr="00E92165">
        <w:rPr>
          <w:rFonts w:ascii="Arial" w:eastAsia="Times New Roman" w:hAnsi="Arial" w:cs="Arial"/>
          <w:b/>
          <w:bCs/>
          <w:color w:val="000000"/>
          <w:kern w:val="36"/>
          <w:sz w:val="50"/>
          <w:szCs w:val="50"/>
        </w:rPr>
        <w:t>Правила безопасного поведения на водоемах в период таяния льда.</w:t>
      </w:r>
    </w:p>
    <w:p w:rsidR="00E92165" w:rsidRPr="00F571D3" w:rsidRDefault="00F571D3" w:rsidP="00F571D3">
      <w:pPr>
        <w:shd w:val="clear" w:color="auto" w:fill="FFFFFF"/>
        <w:spacing w:after="277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71D3">
        <w:rPr>
          <w:rFonts w:ascii="Times New Roman" w:eastAsia="Times New Roman" w:hAnsi="Times New Roman" w:cs="Times New Roman"/>
          <w:sz w:val="28"/>
          <w:szCs w:val="28"/>
        </w:rPr>
        <w:t xml:space="preserve">С наступлением весны и началом таяния льда повышается риск чрезвычайных ситуаций на водоемах. </w:t>
      </w:r>
      <w:r w:rsidR="00E92165" w:rsidRPr="00F571D3">
        <w:rPr>
          <w:rFonts w:ascii="Times New Roman" w:eastAsia="Times New Roman" w:hAnsi="Times New Roman" w:cs="Times New Roman"/>
          <w:sz w:val="28"/>
          <w:szCs w:val="28"/>
        </w:rPr>
        <w:t xml:space="preserve">Ежегодно тонкий лед становится причиной гибели людей. </w:t>
      </w:r>
      <w:r w:rsidRPr="00F571D3">
        <w:rPr>
          <w:rFonts w:ascii="Times New Roman" w:eastAsia="Times New Roman" w:hAnsi="Times New Roman" w:cs="Times New Roman"/>
          <w:sz w:val="28"/>
          <w:szCs w:val="28"/>
        </w:rPr>
        <w:t xml:space="preserve">Многие забывают, что выход на лед водоема всегда опасен! </w:t>
      </w:r>
      <w:r w:rsidR="00E92165" w:rsidRPr="00F571D3">
        <w:rPr>
          <w:rFonts w:ascii="Times New Roman" w:eastAsia="Times New Roman" w:hAnsi="Times New Roman" w:cs="Times New Roman"/>
          <w:sz w:val="28"/>
          <w:szCs w:val="28"/>
        </w:rPr>
        <w:t xml:space="preserve">Как правило, среди погибших чаще всего оказываются дети и рыбаки. Избежать происшествий можно, если соблюдать правила безопасности. </w:t>
      </w:r>
    </w:p>
    <w:p w:rsidR="00E92165" w:rsidRPr="00F571D3" w:rsidRDefault="00F571D3" w:rsidP="00F5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71D3">
        <w:rPr>
          <w:rFonts w:ascii="Times New Roman" w:eastAsia="Times New Roman" w:hAnsi="Times New Roman" w:cs="Times New Roman"/>
          <w:sz w:val="28"/>
          <w:szCs w:val="28"/>
        </w:rPr>
        <w:t xml:space="preserve">С наступлением весенней оттепели на лед выходить ЗАПРЕЩЕНО! Выходить на лед можно тогда, когда толщина льда достигает </w:t>
      </w:r>
      <w:r w:rsidR="00E92165" w:rsidRPr="00F571D3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</w:rPr>
        <w:t>не менее 10 сантиметров в пресной воде и</w:t>
      </w:r>
      <w:r w:rsidRPr="00F571D3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</w:rPr>
        <w:t xml:space="preserve"> </w:t>
      </w:r>
      <w:r w:rsidR="00E92165" w:rsidRPr="00F571D3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</w:rPr>
        <w:t>15 см в соленой. 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 </w:t>
      </w:r>
      <w:r w:rsidR="00E92165" w:rsidRPr="00F571D3">
        <w:rPr>
          <w:rFonts w:ascii="Times New Roman" w:eastAsia="Times New Roman" w:hAnsi="Times New Roman" w:cs="Times New Roman"/>
          <w:sz w:val="28"/>
          <w:szCs w:val="28"/>
        </w:rPr>
        <w:t>Если температура воздуха выше 0 градусов держится более трех дней, то прочность льда снижается на 25 %.</w:t>
      </w:r>
    </w:p>
    <w:p w:rsidR="00E92165" w:rsidRPr="00F571D3" w:rsidRDefault="00E92165" w:rsidP="00F571D3">
      <w:pPr>
        <w:shd w:val="clear" w:color="auto" w:fill="FFFFFF"/>
        <w:spacing w:after="277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71D3">
        <w:rPr>
          <w:rFonts w:ascii="Times New Roman" w:eastAsia="Times New Roman" w:hAnsi="Times New Roman" w:cs="Times New Roman"/>
          <w:sz w:val="28"/>
          <w:szCs w:val="28"/>
        </w:rPr>
        <w:t>Прочность льда можно определить визуально: лёд прозрачный голубого,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055F66" w:rsidRPr="00F571D3" w:rsidRDefault="00E92165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  <w:r w:rsidRPr="00F571D3">
        <w:rPr>
          <w:spacing w:val="3"/>
          <w:sz w:val="28"/>
          <w:szCs w:val="28"/>
          <w:bdr w:val="none" w:sz="0" w:space="0" w:color="auto" w:frame="1"/>
        </w:rPr>
        <w:t>Правила поведения на льду:</w:t>
      </w:r>
    </w:p>
    <w:p w:rsidR="00E92165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  <w:r w:rsidRPr="00F571D3">
        <w:rPr>
          <w:spacing w:val="3"/>
          <w:sz w:val="28"/>
          <w:szCs w:val="28"/>
          <w:bdr w:val="none" w:sz="0" w:space="0" w:color="auto" w:frame="1"/>
        </w:rPr>
        <w:t xml:space="preserve"> - На тонкий лёд выходить запрещено!</w:t>
      </w:r>
      <w:r w:rsidR="00E92165" w:rsidRPr="00F571D3">
        <w:rPr>
          <w:spacing w:val="3"/>
          <w:sz w:val="28"/>
          <w:szCs w:val="28"/>
          <w:bdr w:val="none" w:sz="0" w:space="0" w:color="auto" w:frame="1"/>
        </w:rPr>
        <w:t> </w:t>
      </w:r>
    </w:p>
    <w:p w:rsidR="00E92165" w:rsidRPr="00F571D3" w:rsidRDefault="00E92165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> -</w:t>
      </w:r>
      <w:r w:rsidR="00055F66" w:rsidRPr="00F571D3">
        <w:rPr>
          <w:sz w:val="28"/>
          <w:szCs w:val="28"/>
        </w:rPr>
        <w:t xml:space="preserve"> </w:t>
      </w:r>
      <w:r w:rsidRPr="00F571D3">
        <w:rPr>
          <w:sz w:val="28"/>
          <w:szCs w:val="28"/>
        </w:rPr>
        <w:t>Нельзя выходить на лед в темное время суток и при плохой видимости (туман, снегопад, дождь).</w:t>
      </w:r>
    </w:p>
    <w:p w:rsidR="00E92165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 xml:space="preserve"> </w:t>
      </w:r>
      <w:r w:rsidR="00E92165" w:rsidRPr="00F571D3">
        <w:rPr>
          <w:sz w:val="28"/>
          <w:szCs w:val="28"/>
        </w:rPr>
        <w:t>- При переходе через реку следует пользоваться организованными ледовыми переправами.</w:t>
      </w:r>
    </w:p>
    <w:p w:rsidR="00E92165" w:rsidRPr="00F571D3" w:rsidRDefault="00E92165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> -</w:t>
      </w:r>
      <w:r w:rsidR="00055F66" w:rsidRPr="00F571D3">
        <w:rPr>
          <w:sz w:val="28"/>
          <w:szCs w:val="28"/>
        </w:rPr>
        <w:t xml:space="preserve"> </w:t>
      </w:r>
      <w:r w:rsidRPr="00F571D3">
        <w:rPr>
          <w:sz w:val="28"/>
          <w:szCs w:val="28"/>
        </w:rPr>
        <w:t>При вынужденном переходе водоема безопаснее всего придерживаться проторенных троп или идти по уже проложенной лыжне.</w:t>
      </w:r>
    </w:p>
    <w:p w:rsidR="00E92165" w:rsidRPr="00F571D3" w:rsidRDefault="00E92165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> -</w:t>
      </w:r>
      <w:r w:rsidR="00055F66" w:rsidRPr="00F571D3">
        <w:rPr>
          <w:sz w:val="28"/>
          <w:szCs w:val="28"/>
        </w:rPr>
        <w:t xml:space="preserve"> </w:t>
      </w:r>
      <w:r w:rsidRPr="00F571D3">
        <w:rPr>
          <w:sz w:val="28"/>
          <w:szCs w:val="28"/>
        </w:rPr>
        <w:t>Нельзя проверять прочность льда ударом ноги.</w:t>
      </w:r>
      <w:r w:rsidR="00055F66" w:rsidRPr="00F571D3">
        <w:rPr>
          <w:sz w:val="28"/>
          <w:szCs w:val="28"/>
          <w:shd w:val="clear" w:color="auto" w:fill="FFFFFF"/>
        </w:rPr>
        <w:t xml:space="preserve"> Если после первого сильного удара покажется хоть немного воды, - это означает, что лед тонкий, по нему ходить нельзя.</w:t>
      </w:r>
    </w:p>
    <w:p w:rsidR="00E92165" w:rsidRPr="00F571D3" w:rsidRDefault="00E92165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> -</w:t>
      </w:r>
      <w:r w:rsidR="00055F66" w:rsidRPr="00F571D3">
        <w:rPr>
          <w:sz w:val="28"/>
          <w:szCs w:val="28"/>
        </w:rPr>
        <w:t xml:space="preserve"> </w:t>
      </w:r>
      <w:r w:rsidRPr="00F571D3">
        <w:rPr>
          <w:sz w:val="28"/>
          <w:szCs w:val="28"/>
        </w:rPr>
        <w:t>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E92165" w:rsidRPr="00F571D3" w:rsidRDefault="00E92165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>  -</w:t>
      </w:r>
      <w:r w:rsidR="00055F66" w:rsidRPr="00F571D3">
        <w:rPr>
          <w:sz w:val="28"/>
          <w:szCs w:val="28"/>
        </w:rPr>
        <w:t xml:space="preserve"> </w:t>
      </w:r>
      <w:r w:rsidRPr="00F571D3">
        <w:rPr>
          <w:sz w:val="28"/>
          <w:szCs w:val="28"/>
        </w:rPr>
        <w:t>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 xml:space="preserve"> - </w:t>
      </w:r>
      <w:r w:rsidRPr="00F571D3">
        <w:rPr>
          <w:sz w:val="28"/>
          <w:szCs w:val="28"/>
          <w:shd w:val="clear" w:color="auto" w:fill="FFFFFF"/>
        </w:rPr>
        <w:t> Убедительная просьба родителям:</w:t>
      </w:r>
      <w:r w:rsidRPr="00F571D3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B791B">
        <w:rPr>
          <w:rStyle w:val="a6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не </w:t>
      </w:r>
      <w:r w:rsidRPr="00F571D3">
        <w:rPr>
          <w:rStyle w:val="a6"/>
          <w:b/>
          <w:bCs/>
          <w:sz w:val="28"/>
          <w:szCs w:val="28"/>
          <w:bdr w:val="none" w:sz="0" w:space="0" w:color="auto" w:frame="1"/>
          <w:shd w:val="clear" w:color="auto" w:fill="FFFFFF"/>
        </w:rPr>
        <w:t>отпускайте детей на лед (на рыбалку, катание на лыжах и коньках) без присмотра.</w:t>
      </w:r>
    </w:p>
    <w:p w:rsidR="00E92165" w:rsidRDefault="00E92165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> -</w:t>
      </w:r>
      <w:r w:rsidR="00055F66" w:rsidRPr="00F571D3">
        <w:rPr>
          <w:sz w:val="28"/>
          <w:szCs w:val="28"/>
        </w:rPr>
        <w:t xml:space="preserve"> </w:t>
      </w:r>
      <w:r w:rsidRPr="00F571D3">
        <w:rPr>
          <w:sz w:val="28"/>
          <w:szCs w:val="28"/>
        </w:rPr>
        <w:t>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F571D3" w:rsidRPr="00F571D3" w:rsidRDefault="00F571D3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92165" w:rsidRDefault="00E92165" w:rsidP="00F571D3">
      <w:pPr>
        <w:pStyle w:val="a4"/>
        <w:shd w:val="clear" w:color="auto" w:fill="FFFFFF"/>
        <w:spacing w:before="0" w:beforeAutospacing="0" w:after="277" w:afterAutospacing="0"/>
        <w:jc w:val="both"/>
        <w:textAlignment w:val="baseline"/>
        <w:rPr>
          <w:sz w:val="28"/>
          <w:szCs w:val="28"/>
        </w:rPr>
      </w:pPr>
      <w:r w:rsidRPr="00F571D3">
        <w:rPr>
          <w:sz w:val="28"/>
          <w:szCs w:val="28"/>
        </w:rPr>
        <w:t> </w:t>
      </w:r>
      <w:r w:rsidRPr="00F571D3">
        <w:rPr>
          <w:b/>
          <w:sz w:val="28"/>
          <w:szCs w:val="28"/>
        </w:rPr>
        <w:t>ЗАПРЕЩАЕТСЯ:</w:t>
      </w:r>
      <w:r w:rsidRPr="00F571D3">
        <w:rPr>
          <w:sz w:val="28"/>
          <w:szCs w:val="28"/>
        </w:rPr>
        <w:t xml:space="preserve">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lastRenderedPageBreak/>
        <w:t>Если вы провалились под лед</w:t>
      </w:r>
      <w:r w:rsidRPr="00F571D3">
        <w:rPr>
          <w:sz w:val="28"/>
          <w:szCs w:val="28"/>
          <w:bdr w:val="none" w:sz="0" w:space="0" w:color="auto" w:frame="1"/>
        </w:rPr>
        <w:t>: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Широко раскиньте руки по кромкам льда, чтобы не погрузиться с головой;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Если возможно, передвиньтесь к тому краю полыньи, где течение не увлечет вас под лед;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Старайтесь,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 </w:t>
      </w:r>
      <w:r w:rsidRPr="00F571D3">
        <w:rPr>
          <w:sz w:val="28"/>
          <w:szCs w:val="28"/>
        </w:rPr>
        <w:t>Выбирайтесь из полыньи, перекатываясь, а затем двигайтесь ползком в ту сторону, откуда шли.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При спас</w:t>
      </w:r>
      <w:r w:rsidR="00DB791B">
        <w:rPr>
          <w:rStyle w:val="a5"/>
          <w:sz w:val="28"/>
          <w:szCs w:val="28"/>
          <w:bdr w:val="none" w:sz="0" w:space="0" w:color="auto" w:frame="1"/>
        </w:rPr>
        <w:t>е</w:t>
      </w:r>
      <w:r w:rsidRPr="00F571D3">
        <w:rPr>
          <w:rStyle w:val="a5"/>
          <w:sz w:val="28"/>
          <w:szCs w:val="28"/>
          <w:bdr w:val="none" w:sz="0" w:space="0" w:color="auto" w:frame="1"/>
        </w:rPr>
        <w:t>нии человека, провалившегося под лед, необходимо: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 </w:t>
      </w:r>
      <w:r w:rsidRPr="00F571D3">
        <w:rPr>
          <w:sz w:val="28"/>
          <w:szCs w:val="28"/>
        </w:rPr>
        <w:t>немедленно крикнуть ему, что идете на помощь;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приблизиться к полынье ползком, широко раскинув руки;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подложить под себя лыжи, фанеру или доску, чтобы увеличить площадь опоры и ползти на них;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к самому краю полыньи подползать нельзя, иначе и сами окажетесь в воде;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ремни и шарф, любая доска, лыжи, санки помогут вам спасти человека;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бросать связанные предметы нужно за 3-4 м до пострадавшего;</w:t>
      </w:r>
    </w:p>
    <w:p w:rsidR="00055F66" w:rsidRPr="00F571D3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 </w:t>
      </w:r>
      <w:r w:rsidRPr="00F571D3">
        <w:rPr>
          <w:sz w:val="28"/>
          <w:szCs w:val="28"/>
        </w:rPr>
        <w:t>действовать решительно и быстро;</w:t>
      </w:r>
    </w:p>
    <w:p w:rsidR="00055F66" w:rsidRDefault="00055F66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подать пострадавшему подручное средство, вытащить его на лед и ползком двигаться от опасной зоны.</w:t>
      </w:r>
    </w:p>
    <w:p w:rsidR="00F571D3" w:rsidRPr="00F571D3" w:rsidRDefault="00F571D3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571D3" w:rsidRDefault="00F571D3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Оказание первой медицинской помощи пострадавшему на воде:</w:t>
      </w:r>
    </w:p>
    <w:p w:rsidR="00F571D3" w:rsidRPr="00F571D3" w:rsidRDefault="00F571D3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571D3" w:rsidRPr="00F571D3" w:rsidRDefault="00F571D3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легких;</w:t>
      </w:r>
    </w:p>
    <w:p w:rsidR="00F571D3" w:rsidRPr="00F571D3" w:rsidRDefault="00F571D3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</w:t>
      </w:r>
      <w:r w:rsidRPr="00F571D3">
        <w:rPr>
          <w:sz w:val="28"/>
          <w:szCs w:val="28"/>
        </w:rPr>
        <w:t> приступить к выполнению искусственного дыхания;</w:t>
      </w:r>
    </w:p>
    <w:p w:rsidR="00F571D3" w:rsidRPr="00F571D3" w:rsidRDefault="00F571D3" w:rsidP="00F571D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71D3">
        <w:rPr>
          <w:rStyle w:val="a5"/>
          <w:sz w:val="28"/>
          <w:szCs w:val="28"/>
          <w:bdr w:val="none" w:sz="0" w:space="0" w:color="auto" w:frame="1"/>
        </w:rPr>
        <w:t>· </w:t>
      </w:r>
      <w:r w:rsidRPr="00F571D3">
        <w:rPr>
          <w:sz w:val="28"/>
          <w:szCs w:val="28"/>
        </w:rPr>
        <w:t>при общем охлаждении пострадавшего как можно быстрее доставить в теплое (отапливаемое) помещение. Немедленно вызвать скорую медицинскую помощь. Снять мокрую одежду, тепло укрыть, обложить грелками, напоить горячим чаем.  </w:t>
      </w:r>
    </w:p>
    <w:p w:rsidR="00055F66" w:rsidRPr="00F571D3" w:rsidRDefault="00055F66" w:rsidP="00F571D3">
      <w:pPr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B43556" w:rsidRDefault="00055F66" w:rsidP="00F571D3">
      <w:pPr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571D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по номеру</w:t>
      </w:r>
      <w:r w:rsidR="00DB791B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телефона</w:t>
      </w:r>
      <w:r w:rsidRPr="00F571D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«112» с любого оператора сотовой связи!</w:t>
      </w:r>
    </w:p>
    <w:p w:rsidR="00B85F58" w:rsidRDefault="00B85F58" w:rsidP="00B85F58">
      <w:pPr>
        <w:jc w:val="right"/>
        <w:rPr>
          <w:rStyle w:val="a5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B85F58" w:rsidRDefault="00B85F58" w:rsidP="00B85F58">
      <w:pPr>
        <w:jc w:val="right"/>
        <w:rPr>
          <w:rStyle w:val="a5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B85F58" w:rsidRPr="00B85F58" w:rsidRDefault="00B85F58" w:rsidP="00B85F5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85F58">
        <w:rPr>
          <w:rStyle w:val="a5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Оксана Уварова</w:t>
      </w:r>
    </w:p>
    <w:sectPr w:rsidR="00B85F58" w:rsidRPr="00B85F58" w:rsidSect="00E92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165"/>
    <w:rsid w:val="00055F66"/>
    <w:rsid w:val="00750A8B"/>
    <w:rsid w:val="00B43556"/>
    <w:rsid w:val="00B85F58"/>
    <w:rsid w:val="00DB791B"/>
    <w:rsid w:val="00E92165"/>
    <w:rsid w:val="00F5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8B"/>
  </w:style>
  <w:style w:type="paragraph" w:styleId="1">
    <w:name w:val="heading 1"/>
    <w:basedOn w:val="a"/>
    <w:link w:val="10"/>
    <w:uiPriority w:val="9"/>
    <w:qFormat/>
    <w:rsid w:val="00E92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t-links">
    <w:name w:val="cat-links"/>
    <w:basedOn w:val="a0"/>
    <w:rsid w:val="00E92165"/>
  </w:style>
  <w:style w:type="character" w:styleId="a3">
    <w:name w:val="Hyperlink"/>
    <w:basedOn w:val="a0"/>
    <w:uiPriority w:val="99"/>
    <w:semiHidden/>
    <w:unhideWhenUsed/>
    <w:rsid w:val="00E92165"/>
    <w:rPr>
      <w:color w:val="0000FF"/>
      <w:u w:val="single"/>
    </w:rPr>
  </w:style>
  <w:style w:type="character" w:customStyle="1" w:styleId="posted-on">
    <w:name w:val="posted-on"/>
    <w:basedOn w:val="a0"/>
    <w:rsid w:val="00E92165"/>
  </w:style>
  <w:style w:type="character" w:customStyle="1" w:styleId="edit-link">
    <w:name w:val="edit-link"/>
    <w:basedOn w:val="a0"/>
    <w:rsid w:val="00E92165"/>
  </w:style>
  <w:style w:type="paragraph" w:styleId="a4">
    <w:name w:val="Normal (Web)"/>
    <w:basedOn w:val="a"/>
    <w:uiPriority w:val="99"/>
    <w:unhideWhenUsed/>
    <w:rsid w:val="00E9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2165"/>
    <w:rPr>
      <w:b/>
      <w:bCs/>
    </w:rPr>
  </w:style>
  <w:style w:type="character" w:styleId="a6">
    <w:name w:val="Emphasis"/>
    <w:basedOn w:val="a0"/>
    <w:uiPriority w:val="20"/>
    <w:qFormat/>
    <w:rsid w:val="00055F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2295">
          <w:marLeft w:val="-138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686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5</cp:revision>
  <cp:lastPrinted>2020-03-10T06:09:00Z</cp:lastPrinted>
  <dcterms:created xsi:type="dcterms:W3CDTF">2020-03-03T08:15:00Z</dcterms:created>
  <dcterms:modified xsi:type="dcterms:W3CDTF">2020-03-10T06:12:00Z</dcterms:modified>
</cp:coreProperties>
</file>