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39" w:rsidRPr="00C94439" w:rsidRDefault="00C94439" w:rsidP="00C94439">
      <w:pPr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44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Профессиональный стандарт педагога в сфере дошкольного образования</w:t>
      </w:r>
    </w:p>
    <w:p w:rsidR="00C94439" w:rsidRDefault="00C94439" w:rsidP="00C94439">
      <w:pPr>
        <w:spacing w:after="0" w:line="240" w:lineRule="auto"/>
        <w:ind w:left="-1134" w:right="-284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C94439" w:rsidRPr="00C94439" w:rsidRDefault="00C94439" w:rsidP="00C94439">
      <w:pPr>
        <w:spacing w:after="0" w:line="240" w:lineRule="auto"/>
        <w:ind w:left="-1134"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Согласно ст. 331 Трудового кодекса Российской Федерации от  30.12.2001 №  197-ФЗ (далее — ТК РФ) к педагогической деятельности допускаются лица, имеющие образовательный ценз, который определяется в порядке, установленном законодательством РФ в сфере образования. Такая неясность формулировки ТК РФ обусловлена тем, что требования к квалификации (знаниям, умениям, опыту работы, определяемых при проведении аттестации) педагогических работников могут содержаться в нескольких нормативных документах одновременно и в каждом конкретном случае определяться индивидуально в зависимости от условий работы в конкретной должности. В соответствии с </w:t>
      </w:r>
      <w:proofErr w:type="gramStart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ч</w:t>
      </w:r>
      <w:proofErr w:type="gramEnd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1 ст. 46 Федерального закона от  29.12.2012 №  273-ФЗ «Об образовании в Российской Федерации» (далее — Закон №  273-ФЗ) право на занятие педагогической деятельностью имеют лица со средним профессиональным или высшим образованием и отвечающие квалификационным требованиям, указанным в квалификационных справочниках, и (или) профессиональным стандартам. Из приведенной нормы следует, что законодательством предусмотрена возможность применять к педагогическим работникам </w:t>
      </w:r>
      <w:proofErr w:type="gramStart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требования</w:t>
      </w:r>
      <w:proofErr w:type="gramEnd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как квалификационного справочника, так и профессиональных стандартов. В настоящее время действует и применяется Единый квалификационный справочник должностей руководителей, специалистов и служащих (раздел «Квалификационные характеристики должностей работников образования»), утв. приказом </w:t>
      </w:r>
      <w:proofErr w:type="spellStart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Минздравсоцразвития</w:t>
      </w:r>
      <w:proofErr w:type="spellEnd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России от  26.08.2010 № 761н (далее - ЕКС). Кроме того, приказом Минтруда России от  18.10.2013 № 544н утвержден профессиональный стандарт «Педагог (педагогическая деятельность в сфере дошкольного, начального общего, основного общего, среднего общего образования) (воспитатель, учитель)» (далее — </w:t>
      </w:r>
      <w:proofErr w:type="spellStart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профстандарт</w:t>
      </w:r>
      <w:proofErr w:type="spellEnd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). Следует отметить, что в соответствии с утверждающим приказом </w:t>
      </w:r>
      <w:proofErr w:type="spellStart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профстандарт</w:t>
      </w:r>
      <w:proofErr w:type="spellEnd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должен был применяться уже в текущем году. Однако по ряду причин законодатель отложил начало применения данного документа: в соответствии с приказом Минтруда России от  25.12.2014 № 1115н </w:t>
      </w:r>
      <w:proofErr w:type="spellStart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профстандарт</w:t>
      </w:r>
      <w:proofErr w:type="spellEnd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применяется в сфере трудовых отношений с 1 января 2017 г.1</w:t>
      </w:r>
      <w:proofErr w:type="gramStart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Р</w:t>
      </w:r>
      <w:proofErr w:type="gramEnd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ано или поздно профессиональный стандарт педагога в сфере дошкольного образования вступит в силу и, вероятнее всего, его требования станут первостепенными, а возможно, и единственными. В таких обстоятельствах в целях сохранения кадрового потенциала работодатель должен заранее готовиться к началу применения данного документа. Законом №  273-ФЗ предусмотрено право педагогических работников на дополнительное профессиональное образование по профилю педагогической деятельности не реже чем один раз в три года (п. 2 ч. 5 ст. 47). В соответствии с </w:t>
      </w:r>
      <w:proofErr w:type="gramStart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ч</w:t>
      </w:r>
      <w:proofErr w:type="gramEnd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3 ст. 196 ТК РФ формы подготовки и дополнительного профессионального образования работников, перечень необходимых профессий и специальностей определяются работодателем с учетом мнения представительного органа работников. Таким образом, в рамках дополнительного профессионального образования педагогических работников целесообразно привести их квалификацию в соответствие </w:t>
      </w:r>
      <w:proofErr w:type="gramStart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</w:t>
      </w:r>
      <w:proofErr w:type="gramEnd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 вступающим в силу </w:t>
      </w:r>
      <w:proofErr w:type="spellStart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профстандартом</w:t>
      </w:r>
      <w:proofErr w:type="spellEnd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 Работодателю также необходимо отслеживать разработку и вступление в силу профессиональных стандартов по иным должностям, которые входят в штатное расписание образовательной организации, для своевременного принятия необходимых мер. Следует отметить, что требования к квалификации, образованию и </w:t>
      </w:r>
      <w:proofErr w:type="gramStart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обучению по должности</w:t>
      </w:r>
      <w:proofErr w:type="gramEnd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воспитателя, определенные ЕКС и </w:t>
      </w:r>
      <w:proofErr w:type="spellStart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профстандартом</w:t>
      </w:r>
      <w:proofErr w:type="spellEnd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мало чем различаются (таблица). </w:t>
      </w:r>
      <w:proofErr w:type="gramStart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Требования к должности воспитателя, установленные ЕКС и </w:t>
      </w:r>
      <w:proofErr w:type="spellStart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профстандартом</w:t>
      </w:r>
      <w:proofErr w:type="spellEnd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Требования к квалификации воспитателя в соответствии с ЕКС Требования к образованию и обучению воспитателя в соответствии с </w:t>
      </w:r>
      <w:proofErr w:type="spellStart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профстандартом</w:t>
      </w:r>
      <w:proofErr w:type="spellEnd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Высшее профессиональное образование или среднее профессиональное образование по направлению подготовки «Образование и педагогика» без предъявления требований к стажу работы либо высшее профессиональное образование или среднее профессиональное образование и дополнительное профессиональное образование по направлению подготовки</w:t>
      </w:r>
      <w:proofErr w:type="gramEnd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«Образование и педагогика» без предъявления требований к стажу работы Высшее профессиональное образование или среднее профессиональное образование по направлениям подготовки «Образование и педагогика» или в области, соответствующей преподаваемому предмету (с последующей профессиональной переподготовкой по профилю педагогической деятельности), либо высшее профессиональное образование или среднее профессиональное образование и дополнительное профессиональное образование по направлению деятельности в образовательной организации</w:t>
      </w:r>
      <w:proofErr w:type="gramStart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</w:t>
      </w:r>
      <w:proofErr w:type="gramEnd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ри этом профессиональный стандарт педагога в сфере дошкольного образования определяет трудовые действия по должности воспитателя, необходимые умения и знания для выполнения трудовых обязанностей. Их необходимо учитывать при реализации прав работников на дополнительное профессиональное образование. В соответствии с </w:t>
      </w:r>
      <w:proofErr w:type="gramStart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ч</w:t>
      </w:r>
      <w:proofErr w:type="gramEnd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2 ст. 76 Закона №  273-ФЗ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 программ профессиональной переподготовки). </w:t>
      </w:r>
      <w:proofErr w:type="gramStart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Содержание дополнительных профессиональных программ должно учитывать профессиональные стандарты, квалификационные требования, указанные в квалификационных справочниках по соответствующим должностям, профессиям и специальностям, или квалификационные требования к профессиональным знаниям и навыкам, необходимым для исполнения должностных обязанностей, которые устанавливаются в соответствии с федеральными законами и иными нормативными правовыми актами РФ о государственной службе (ч. 9 ст. 76 Закона №  273-ФЗ).</w:t>
      </w:r>
      <w:proofErr w:type="gramEnd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Согласно </w:t>
      </w:r>
      <w:proofErr w:type="gramStart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ч</w:t>
      </w:r>
      <w:proofErr w:type="gramEnd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 6 ст. 76 Закона №  273-ФЗ содержание дополнительной профессиональной программы определяется образовательной программой, разработанной и утвержденной организацией, осуществляющей образовательную деятельность, если иное не установлено данным законом и другими федеральными законами, с учетом потребностей лица, организации, по инициативе которых осуществляется дополнительное профессиональное образование. Таким образом, при осуществлении дополнительного профессионального образования в целях приведения квалификации педагогического работника в соответствие с требованиями профессионального стандарта педагога в сфере дошкольного образования следует обратить особое внимание на содержание образовательной программы для приобретения необходимой компетенции. Минтруд России Приказ от 1 8.10.2013 № 544н</w:t>
      </w:r>
      <w:proofErr w:type="gramStart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О</w:t>
      </w:r>
      <w:proofErr w:type="gramEnd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б утверждении профессионального стандарта «Педагог (педагогическая деятельность в сфере дошкольного, начального общего, основного общего, среднего общего образования) (воспитатель, учитель)» В соответствии с пунктом 22 Правил разработки, утверждения и применения профессиональных стандартов, утвержденных постановлением Правительства Российской Федерации от 22 января 2013 г. № 23 (Собрание законодательства Российской Федерации, 2013, № 4, ст. 293), приказываю: 1. Утвердить прилагаемый профессиональный стандарт «Педагог (педагогическая деятельность в сфере дошкольного, начального общего, основного общего, среднего общего образования) (воспитатель, учитель)». 2. </w:t>
      </w:r>
      <w:proofErr w:type="gramStart"/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Установить, что профессиональный стандарт «Педагог (педагогическая деятельность в сфере дошкольного, начального общего, основного </w:t>
      </w:r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общего, среднего общего образования) (воспитатель, учитель)» применяется работодателями при формировании кадровой политики и в управлении персоналом, при организации обучения и аттестации работников, заключении трудовых договоров, разработке должностных инструкций и установлении систем оплаты труда с 1 января 2015 года.</w:t>
      </w:r>
      <w:proofErr w:type="gramEnd"/>
    </w:p>
    <w:p w:rsidR="00C94439" w:rsidRPr="00C94439" w:rsidRDefault="00C94439" w:rsidP="00C94439">
      <w:pPr>
        <w:shd w:val="clear" w:color="auto" w:fill="FFFFFF"/>
        <w:spacing w:before="100" w:beforeAutospacing="1" w:after="100" w:afterAutospacing="1" w:line="242" w:lineRule="atLeast"/>
        <w:ind w:left="-1134" w:righ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Источник: </w:t>
      </w:r>
      <w:hyperlink r:id="rId4" w:history="1">
        <w:r w:rsidRPr="00C94439">
          <w:rPr>
            <w:rFonts w:ascii="Times New Roman" w:eastAsia="Times New Roman" w:hAnsi="Times New Roman" w:cs="Times New Roman"/>
            <w:color w:val="054C66"/>
            <w:sz w:val="20"/>
            <w:szCs w:val="20"/>
            <w:lang w:eastAsia="ru-RU"/>
          </w:rPr>
          <w:t>http://www.resobr.ru/article/58624-qqe-16-4m-professionalnyy-standart-pedagoga-v-sfere-doshkolnogo-obrazovaniya</w:t>
        </w:r>
      </w:hyperlink>
    </w:p>
    <w:p w:rsidR="00C94439" w:rsidRPr="00C94439" w:rsidRDefault="00C94439" w:rsidP="00C94439">
      <w:pPr>
        <w:shd w:val="clear" w:color="auto" w:fill="FFFFFF"/>
        <w:spacing w:before="100" w:beforeAutospacing="1" w:after="100" w:afterAutospacing="1" w:line="242" w:lineRule="atLeast"/>
        <w:ind w:left="-1134" w:righ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44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Любое использование материалов допускается только при наличии гиперссылки.</w:t>
      </w:r>
    </w:p>
    <w:p w:rsidR="009C3891" w:rsidRPr="00C94439" w:rsidRDefault="009C3891" w:rsidP="00C94439">
      <w:pPr>
        <w:ind w:left="-1134" w:right="-284"/>
        <w:rPr>
          <w:rFonts w:ascii="Times New Roman" w:hAnsi="Times New Roman" w:cs="Times New Roman"/>
          <w:sz w:val="20"/>
          <w:szCs w:val="20"/>
        </w:rPr>
      </w:pPr>
    </w:p>
    <w:sectPr w:rsidR="009C3891" w:rsidRPr="00C94439" w:rsidSect="00C9443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94439"/>
    <w:rsid w:val="009C3891"/>
    <w:rsid w:val="00C94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4439"/>
  </w:style>
  <w:style w:type="character" w:styleId="a4">
    <w:name w:val="Hyperlink"/>
    <w:basedOn w:val="a0"/>
    <w:uiPriority w:val="99"/>
    <w:semiHidden/>
    <w:unhideWhenUsed/>
    <w:rsid w:val="00C944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obr.ru/article/58624-qqe-16-4m-professionalnyy-standart-pedagoga-v-sfere-doshkolnogo-obrazov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1176</Words>
  <Characters>6706</Characters>
  <Application>Microsoft Office Word</Application>
  <DocSecurity>0</DocSecurity>
  <Lines>55</Lines>
  <Paragraphs>15</Paragraphs>
  <ScaleCrop>false</ScaleCrop>
  <Company/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2016-08-04T04:10:00Z</dcterms:created>
  <dcterms:modified xsi:type="dcterms:W3CDTF">2016-08-04T04:12:00Z</dcterms:modified>
</cp:coreProperties>
</file>