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7EC" w:rsidRDefault="004147EC" w:rsidP="004147EC">
      <w:pPr>
        <w:spacing w:after="0" w:line="240" w:lineRule="auto"/>
        <w:ind w:left="-1134" w:right="-4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ПРОФЕССИОНАЛЬНЫЙ СТАНДАРТ</w:t>
      </w:r>
    </w:p>
    <w:p w:rsidR="004147EC" w:rsidRPr="004147EC" w:rsidRDefault="004147EC" w:rsidP="004147EC">
      <w:pPr>
        <w:spacing w:after="0" w:line="240" w:lineRule="auto"/>
        <w:ind w:left="-1134" w:right="-4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Профессиональный стандарт – документ, включающий перечень профессиональных и личностных требований к работнику, действующий на всей территории Российской Федерации.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147EC">
        <w:rPr>
          <w:rFonts w:ascii="Times New Roman" w:hAnsi="Times New Roman" w:cs="Times New Roman"/>
          <w:sz w:val="28"/>
          <w:szCs w:val="28"/>
          <w:lang w:eastAsia="ru-RU"/>
        </w:rPr>
        <w:t>Во исполнение указа Президента Российской Федерации от 7 мая 2012 г. № 597 «О мероприятиях по реализации государственной социальной политики» Федеральным законом от 3 декабря 2012г. № 236-ФЗ «О внесении изменений в Трудовой кодекс Российской Федерации и статью 1 Федерального закона «О техническом регулировании» были внесены изменения и дополнения в Трудовой кодекс РФ, закрепившие в статье 195.1 новые понятия – «квалификация» и «профессиональный</w:t>
      </w:r>
      <w:proofErr w:type="gramEnd"/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 стандарт».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Во исполнение статьи 195.1 Трудового кодекса РФ и постановления Правительства РФ от 22 января 2013 г. № 23 «О Правилах разработки, утверждения и применения профессиональных стандартов» Министерством труда и социальной защиты РФ были разработаны следующие ведомственные нормативные правовые акты: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-приказ Минтруда России от 12 апреля 2013 г. № 147н «Об утверждении Макета профессионального стандарта» (зарегистрирован в Минюсте России 24 мая 2013 г. № 28489);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-приказ Минтруда России от 12 апреля 2013 г. № 148н «Об утверждении уровней квалификации в целях разработки проектов профессиональных стандартов» (зарегистрирован в Минюсте России 27 мая 2013 г. № 28534);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-приказ Минтруда России от 29 апреля 2013г. №170н «Об утверждении методических рекомендаций по разработке профессионального стандарта», который по заключению Минюста России от 23 июля 2013 г . № 01/66036-ЮЛ не нуждается в государственной регистрации.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 w:rsidRPr="004147EC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02.11.2015 № АК-3192/06 «О </w:t>
      </w:r>
      <w:proofErr w:type="spellStart"/>
      <w:r w:rsidRPr="004147EC">
        <w:rPr>
          <w:rFonts w:ascii="Times New Roman" w:hAnsi="Times New Roman" w:cs="Times New Roman"/>
          <w:sz w:val="28"/>
          <w:szCs w:val="28"/>
          <w:lang w:eastAsia="ru-RU"/>
        </w:rPr>
        <w:t>пилотном</w:t>
      </w:r>
      <w:proofErr w:type="spellEnd"/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 введении профессиональных стандартов».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Минтрудом России были утверждены профессиональные стандарты в сфере образования: Федеральным институтом развития образования организовано профессиональное обсуждение профессионального стандарта руководителя образовательной организации.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«Педагог дополнительного образования детей и взрослых» (утвержден </w:t>
      </w:r>
      <w:hyperlink r:id="rId5" w:tgtFrame="_blank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Приказом Минтруда России от 08.09.2015 № 613н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«Педагог профессионального обучения, профессионального образования и дополнительного профессионального образования» (утвержден </w:t>
      </w:r>
      <w:hyperlink r:id="rId6" w:tgtFrame="_blank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Приказом Минтруда России от 08.09.2015 № 608н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 (педагогическая деятельность в дошкольном, начальном общем, основном общем, среднем общем образовании) (воспитатель, учитель) (утвержден </w:t>
      </w:r>
      <w:proofErr w:type="gramStart"/>
      <w:r w:rsidRPr="004147EC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147EC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4147EC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"http://www.krao.ru/files/fck/File/evtushenko/PS_18_10_2013.doc" </w:instrText>
      </w:r>
      <w:r w:rsidRPr="004147EC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4147EC">
        <w:rPr>
          <w:rFonts w:ascii="Times New Roman" w:hAnsi="Times New Roman" w:cs="Times New Roman"/>
          <w:color w:val="49463C"/>
          <w:sz w:val="28"/>
          <w:szCs w:val="28"/>
          <w:u w:val="single"/>
          <w:lang w:eastAsia="ru-RU"/>
        </w:rPr>
        <w:t>риказом</w:t>
      </w:r>
      <w:r w:rsidRPr="004147EC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Pr="004147EC">
        <w:rPr>
          <w:rFonts w:ascii="Times New Roman" w:hAnsi="Times New Roman" w:cs="Times New Roman"/>
          <w:sz w:val="28"/>
          <w:szCs w:val="28"/>
          <w:lang w:eastAsia="ru-RU"/>
        </w:rPr>
        <w:t> Минтруда России от 18.10.2013 № 544н).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Профессиональные стандарты применяются: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работодателями при формировании кадровой политики и в управлении персоналом, при организации обучения и аттестации работников, разработке должностных инструкций, тарификации работ, присвоении тарифных разрядов работникам и установлении систем оплаты труда с учетом особенностей организации производства, труда и управления;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образовательными организациями при разработке основных профессиональных образовательных программ и дополнительных профессиональных программ;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 разработке в установленном порядке федеральных государственных образовательных стандартов профессионального образования.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Разработан </w:t>
      </w:r>
      <w:hyperlink r:id="rId7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проект профессионального стандарта "Руководитель образовательной организации"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26.05.2016 Федеральным институтом развития образования </w:t>
      </w:r>
      <w:proofErr w:type="gramStart"/>
      <w:r w:rsidRPr="004147EC">
        <w:rPr>
          <w:rFonts w:ascii="Times New Roman" w:hAnsi="Times New Roman" w:cs="Times New Roman"/>
          <w:sz w:val="28"/>
          <w:szCs w:val="28"/>
          <w:lang w:eastAsia="ru-RU"/>
        </w:rPr>
        <w:t>проведена</w:t>
      </w:r>
      <w:proofErr w:type="gramEnd"/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 Интернет-конференция по вопросам реализации профессиональных стандартов. В ходе конференции рассмотрены замечания и предложения к профессиональному стандарту "Руководитель образовательной организации".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ПРОФЕССИОНАЛЬНЫЙ СТАНДАРТ ПЕДАГОГА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Профессиональный стандарт педагога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(педагогическая деятельность в дошкольном, начальном общем, основном общем, среднем общем образовании) (воспитатель, учитель)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Согласно </w:t>
      </w:r>
      <w:hyperlink r:id="rId9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приказу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Министерства труда и социальной защиты Российской Федерации от 25.12.2014 № 1115н профессиональный стандарт "Педагог (воспитатель, учитель)" будет применяться с 1 января 2017 года. Учитывая, что вступление в силу профессионального стандарта педагога перенесено на 1 января 2017 года, </w:t>
      </w:r>
      <w:hyperlink r:id="rId10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письмом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4147EC">
        <w:rPr>
          <w:rFonts w:ascii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 не рекомендовано до указанного срока применять к педагогическим работникам организаций, осуществляющих образовательную деятельность, квалификационные требования, установленные профессиональным стандартом </w:t>
      </w:r>
      <w:proofErr w:type="gramStart"/>
      <w:r w:rsidRPr="004147EC">
        <w:rPr>
          <w:rFonts w:ascii="Times New Roman" w:hAnsi="Times New Roman" w:cs="Times New Roman"/>
          <w:sz w:val="28"/>
          <w:szCs w:val="28"/>
          <w:lang w:eastAsia="ru-RU"/>
        </w:rPr>
        <w:t>педагога</w:t>
      </w:r>
      <w:proofErr w:type="gramEnd"/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 в том числе при определении необходимости профессиональной переподготовки и аттестации.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Приказом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Министерства труда и социальной защиты Российской Федерации от 08.09.2015 № 613н «Об утверждении профессионального стандарта «Педагог дополнительного образования детей и взрослых» утвержден профессиональный стандарт, регулирующий педагогическую деятельность педагогов дополнительного образования. В соответствии с </w:t>
      </w:r>
      <w:hyperlink r:id="rId12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пунктом 2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приказа Министерства труда и социальной защиты Российской Федерации от 08.09.2015 № 613н профессиональный </w:t>
      </w:r>
      <w:hyperlink r:id="rId13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стандарт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hyperlink r:id="rId14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Приказом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Министерства труда и социальной защиты Российской Федерации от 08.09.2015 № 608н «Об утверждении профессионального стандарта «Педагог профессионального обучения, профессионального образования и дополнительного профессионального образования» утвержден профессиональный стандарт, регулирующий педагогическую деятельность педагогов профессионального обучения, профессионального образования и дополнительного профессионального образования. Профессиональный стандарт педагога профессионального обучения, профессионального образования и дополнительного профессионального образования применяется работодателями с 1 января 2017 года.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hyperlink r:id="rId15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Приказом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 министерства образования Красноярского края утверждена рабочая группа по разработке </w:t>
      </w:r>
      <w:proofErr w:type="gramStart"/>
      <w:r w:rsidRPr="004147EC">
        <w:rPr>
          <w:rFonts w:ascii="Times New Roman" w:hAnsi="Times New Roman" w:cs="Times New Roman"/>
          <w:sz w:val="28"/>
          <w:szCs w:val="28"/>
          <w:lang w:eastAsia="ru-RU"/>
        </w:rPr>
        <w:t>модели внедрения стандарта профессиональной деятельности педагога</w:t>
      </w:r>
      <w:proofErr w:type="gramEnd"/>
      <w:r w:rsidRPr="004147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Разработаны типовые формы договоров с работниками и руководителями краевых государственных образовательных организаций с учетом критериев и показателей эффективности их деятельности.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В рамках реализации федеральной целевой программы развития образования на 2011-2015 годы по направлению «Модернизация педагогического образования» разработан и реализуется квалификационный экзамен выпускников педагогических колледжей края.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Красноярский край вошел в число 21 </w:t>
      </w:r>
      <w:proofErr w:type="spellStart"/>
      <w:r w:rsidRPr="004147EC">
        <w:rPr>
          <w:rFonts w:ascii="Times New Roman" w:hAnsi="Times New Roman" w:cs="Times New Roman"/>
          <w:sz w:val="28"/>
          <w:szCs w:val="28"/>
          <w:lang w:eastAsia="ru-RU"/>
        </w:rPr>
        <w:t>стажировочной</w:t>
      </w:r>
      <w:proofErr w:type="spellEnd"/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 площадки по внедрению и апробации профессионального стандарта педагога.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настоящее время начинается переходный период, который должен позволить педагогам повысить уровень своей квалификации, усовершенствовать именно те компетенции, которые помогут достичь наиболее высокого качества образования.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Модель введения </w:t>
      </w:r>
      <w:proofErr w:type="spellStart"/>
      <w:r w:rsidRPr="004147EC">
        <w:rPr>
          <w:rFonts w:ascii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4147EC">
        <w:rPr>
          <w:rFonts w:ascii="Times New Roman" w:hAnsi="Times New Roman" w:cs="Times New Roman"/>
          <w:sz w:val="28"/>
          <w:szCs w:val="28"/>
          <w:lang w:eastAsia="ru-RU"/>
        </w:rPr>
        <w:t>, созданная в Красноярском крае, предусматривает изменения на 3-х уровнях управления: региональном, муниципальном, уровне образовательной организации.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реализации данной модели в настоящее время развернута работа по информированию и обсуждению профессионального стандарта педагога и способов его введения с управленцами разного уровня и педагогами дошкольных и общеобразовательных организаций. Для управленцев (начальников управлений и директоров школ) по вопросам введения </w:t>
      </w:r>
      <w:proofErr w:type="spellStart"/>
      <w:r w:rsidRPr="004147EC">
        <w:rPr>
          <w:rFonts w:ascii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организован постоянно действующий семинар.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реализации ФЦПРО второй год осуществляется работа 22 </w:t>
      </w:r>
      <w:proofErr w:type="spellStart"/>
      <w:r w:rsidRPr="004147EC">
        <w:rPr>
          <w:rFonts w:ascii="Times New Roman" w:hAnsi="Times New Roman" w:cs="Times New Roman"/>
          <w:sz w:val="28"/>
          <w:szCs w:val="28"/>
          <w:lang w:eastAsia="ru-RU"/>
        </w:rPr>
        <w:t>пилотных</w:t>
      </w:r>
      <w:proofErr w:type="spellEnd"/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 площадок. В состав муниципальных команд этих площадок входят представители лучших дошкольных и общеобразовательных организаций, муниципальных методических служб. Основной задачей команд является разработка муниципальных моделей введения </w:t>
      </w:r>
      <w:proofErr w:type="spellStart"/>
      <w:r w:rsidRPr="004147EC">
        <w:rPr>
          <w:rFonts w:ascii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4147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shd w:val="clear" w:color="auto" w:fill="DADBDB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shd w:val="clear" w:color="auto" w:fill="DADBDB"/>
          <w:lang w:eastAsia="ru-RU"/>
        </w:rPr>
        <w:t xml:space="preserve">В 2015 году министерством образования Красноярского края организована работа по корректировке региональных требований к профессиональной деятельности педагога при аттестации на первую и высшую квалификационную категорию по должностям «учитель», «воспитатель» в соответствии с профессиональным стандартом педагога. Данные региональные требования разработаны с </w:t>
      </w:r>
      <w:proofErr w:type="spellStart"/>
      <w:r w:rsidRPr="004147EC">
        <w:rPr>
          <w:rFonts w:ascii="Times New Roman" w:hAnsi="Times New Roman" w:cs="Times New Roman"/>
          <w:sz w:val="28"/>
          <w:szCs w:val="28"/>
          <w:shd w:val="clear" w:color="auto" w:fill="DADBDB"/>
          <w:lang w:eastAsia="ru-RU"/>
        </w:rPr>
        <w:t>учетомреализации</w:t>
      </w:r>
      <w:proofErr w:type="spellEnd"/>
      <w:r w:rsidRPr="004147EC">
        <w:rPr>
          <w:rFonts w:ascii="Times New Roman" w:hAnsi="Times New Roman" w:cs="Times New Roman"/>
          <w:sz w:val="28"/>
          <w:szCs w:val="28"/>
          <w:shd w:val="clear" w:color="auto" w:fill="DADBDB"/>
          <w:lang w:eastAsia="ru-RU"/>
        </w:rPr>
        <w:t xml:space="preserve"> федеральных государственных образовательных стандартов.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shd w:val="clear" w:color="auto" w:fill="DADBDB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shd w:val="clear" w:color="auto" w:fill="DADBDB"/>
          <w:lang w:eastAsia="ru-RU"/>
        </w:rPr>
        <w:t>Региональные требования к профессиональной деятельности по должности</w:t>
      </w:r>
      <w:r w:rsidRPr="004147EC">
        <w:rPr>
          <w:rFonts w:ascii="Times New Roman" w:hAnsi="Times New Roman" w:cs="Times New Roman"/>
          <w:sz w:val="28"/>
          <w:szCs w:val="28"/>
          <w:lang w:eastAsia="ru-RU"/>
        </w:rPr>
        <w:t> </w:t>
      </w:r>
      <w:hyperlink r:id="rId16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"Учитель"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147EC">
        <w:rPr>
          <w:rFonts w:ascii="Times New Roman" w:hAnsi="Times New Roman" w:cs="Times New Roman"/>
          <w:sz w:val="28"/>
          <w:szCs w:val="28"/>
          <w:shd w:val="clear" w:color="auto" w:fill="DADBDB"/>
          <w:lang w:eastAsia="ru-RU"/>
        </w:rPr>
        <w:t>(начальные классы).</w:t>
      </w:r>
      <w:r w:rsidRPr="004147EC">
        <w:rPr>
          <w:rFonts w:ascii="Times New Roman" w:hAnsi="Times New Roman" w:cs="Times New Roman"/>
          <w:sz w:val="28"/>
          <w:szCs w:val="28"/>
          <w:lang w:eastAsia="ru-RU"/>
        </w:rPr>
        <w:t> </w:t>
      </w:r>
      <w:hyperlink r:id="rId17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Технологическая карта урока</w:t>
        </w:r>
      </w:hyperlink>
      <w:r w:rsidRPr="004147EC">
        <w:rPr>
          <w:rFonts w:ascii="Times New Roman" w:hAnsi="Times New Roman" w:cs="Times New Roman"/>
          <w:sz w:val="28"/>
          <w:szCs w:val="28"/>
          <w:shd w:val="clear" w:color="auto" w:fill="DADBDB"/>
          <w:lang w:eastAsia="ru-RU"/>
        </w:rPr>
        <w:t>.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shd w:val="clear" w:color="auto" w:fill="DADBDB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shd w:val="clear" w:color="auto" w:fill="DADBDB"/>
          <w:lang w:eastAsia="ru-RU"/>
        </w:rPr>
        <w:t>Региональные требования к профессиональной деятельности по должности</w:t>
      </w:r>
      <w:r w:rsidRPr="004147EC">
        <w:rPr>
          <w:rFonts w:ascii="Times New Roman" w:hAnsi="Times New Roman" w:cs="Times New Roman"/>
          <w:sz w:val="28"/>
          <w:szCs w:val="28"/>
          <w:lang w:eastAsia="ru-RU"/>
        </w:rPr>
        <w:t> </w:t>
      </w:r>
      <w:hyperlink r:id="rId18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"Воспитатель"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147EC">
        <w:rPr>
          <w:rFonts w:ascii="Times New Roman" w:hAnsi="Times New Roman" w:cs="Times New Roman"/>
          <w:sz w:val="28"/>
          <w:szCs w:val="28"/>
          <w:shd w:val="clear" w:color="auto" w:fill="DADBDB"/>
          <w:lang w:eastAsia="ru-RU"/>
        </w:rPr>
        <w:t>(дошкольная образовательная организация)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Советуем ознакомиться с материалами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hyperlink r:id="rId19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Нормативные документы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 xml:space="preserve">, регламентирующие внедрение профессионального стандарта педагога на федеральном и региональном </w:t>
      </w:r>
      <w:proofErr w:type="gramStart"/>
      <w:r w:rsidRPr="004147EC">
        <w:rPr>
          <w:rFonts w:ascii="Times New Roman" w:hAnsi="Times New Roman" w:cs="Times New Roman"/>
          <w:sz w:val="28"/>
          <w:szCs w:val="28"/>
          <w:lang w:eastAsia="ru-RU"/>
        </w:rPr>
        <w:t>уровнях</w:t>
      </w:r>
      <w:proofErr w:type="gramEnd"/>
      <w:r w:rsidRPr="004147EC">
        <w:rPr>
          <w:rFonts w:ascii="Times New Roman" w:hAnsi="Times New Roman" w:cs="Times New Roman"/>
          <w:sz w:val="28"/>
          <w:szCs w:val="28"/>
          <w:lang w:eastAsia="ru-RU"/>
        </w:rPr>
        <w:t>, уровне образовательной организации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hyperlink r:id="rId20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Терминология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и информационный комплекс, обеспечивающий внедрение профессионального стандарта педагога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hyperlink r:id="rId21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Ссылки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на профессиональные сайты, перечень статей, стенограмм выступлений, научно-методических и методических материалов в области разработки, апробации и внедрения профессионального стандарта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hyperlink r:id="rId22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Презентации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hyperlink r:id="rId23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видеоматериалы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по вопросам внедрения профессионального стандарта педагога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hyperlink r:id="rId24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Методические материалы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по учету требований профессионального стандарта при приеме на работу (определение соответствия занимаемой должности, заключение трудового договора) в условиях применения профессионального стандарта педагога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hyperlink r:id="rId25" w:tgtFrame="_blank" w:history="1">
        <w:proofErr w:type="spellStart"/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Видеолекции</w:t>
        </w:r>
        <w:proofErr w:type="spellEnd"/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 xml:space="preserve"> Евгения Александровича Ямбурга "Что принесет учителю новый профессиональный стандарт педагога?"</w:t>
        </w:r>
      </w:hyperlink>
      <w:r w:rsidRPr="004147EC">
        <w:rPr>
          <w:rFonts w:ascii="Times New Roman" w:hAnsi="Times New Roman" w:cs="Times New Roman"/>
          <w:sz w:val="28"/>
          <w:szCs w:val="28"/>
          <w:lang w:eastAsia="ru-RU"/>
        </w:rPr>
        <w:t> (XV Всероссийский интернет-педсовет)</w:t>
      </w:r>
    </w:p>
    <w:p w:rsidR="004147EC" w:rsidRPr="004147EC" w:rsidRDefault="004147EC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  <w:lang w:eastAsia="ru-RU"/>
        </w:rPr>
      </w:pPr>
      <w:r w:rsidRPr="004147EC">
        <w:rPr>
          <w:rFonts w:ascii="Times New Roman" w:hAnsi="Times New Roman" w:cs="Times New Roman"/>
          <w:sz w:val="28"/>
          <w:szCs w:val="28"/>
          <w:lang w:eastAsia="ru-RU"/>
        </w:rPr>
        <w:t>Программно-аппаратный комплекс "Профессиональные стандарты" </w:t>
      </w:r>
      <w:hyperlink r:id="rId26" w:tgtFrame="_blank" w:history="1">
        <w:r w:rsidRPr="004147EC">
          <w:rPr>
            <w:rFonts w:ascii="Times New Roman" w:hAnsi="Times New Roman" w:cs="Times New Roman"/>
            <w:color w:val="49463C"/>
            <w:sz w:val="28"/>
            <w:szCs w:val="28"/>
            <w:u w:val="single"/>
            <w:lang w:eastAsia="ru-RU"/>
          </w:rPr>
          <w:t>http://profstandart.rosmintrud.ru/</w:t>
        </w:r>
      </w:hyperlink>
    </w:p>
    <w:p w:rsidR="009C3891" w:rsidRPr="004147EC" w:rsidRDefault="009C3891" w:rsidP="004147EC">
      <w:pPr>
        <w:spacing w:after="0" w:line="240" w:lineRule="auto"/>
        <w:ind w:left="-1134" w:right="-425"/>
        <w:rPr>
          <w:rFonts w:ascii="Times New Roman" w:hAnsi="Times New Roman" w:cs="Times New Roman"/>
          <w:sz w:val="28"/>
          <w:szCs w:val="28"/>
        </w:rPr>
      </w:pPr>
    </w:p>
    <w:sectPr w:rsidR="009C3891" w:rsidRPr="004147EC" w:rsidSect="004147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31411"/>
    <w:multiLevelType w:val="multilevel"/>
    <w:tmpl w:val="1476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D74148"/>
    <w:multiLevelType w:val="multilevel"/>
    <w:tmpl w:val="47C8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147EC"/>
    <w:rsid w:val="004147EC"/>
    <w:rsid w:val="009C3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ckbold">
    <w:name w:val="fckbold"/>
    <w:basedOn w:val="a0"/>
    <w:rsid w:val="004147EC"/>
  </w:style>
  <w:style w:type="character" w:customStyle="1" w:styleId="apple-converted-space">
    <w:name w:val="apple-converted-space"/>
    <w:basedOn w:val="a0"/>
    <w:rsid w:val="004147EC"/>
  </w:style>
  <w:style w:type="character" w:customStyle="1" w:styleId="fckbold1">
    <w:name w:val="fckbold1"/>
    <w:basedOn w:val="a0"/>
    <w:rsid w:val="004147EC"/>
  </w:style>
  <w:style w:type="character" w:styleId="a4">
    <w:name w:val="Hyperlink"/>
    <w:basedOn w:val="a0"/>
    <w:uiPriority w:val="99"/>
    <w:semiHidden/>
    <w:unhideWhenUsed/>
    <w:rsid w:val="004147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4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o.ru/files/fck/File/evtushenko/PS_18_10_2013.doc" TargetMode="External"/><Relationship Id="rId13" Type="http://schemas.openxmlformats.org/officeDocument/2006/relationships/hyperlink" Target="consultantplus://offline/ref=2ABDF6086370948BAD1F05C0D9E368ACDF544D50C371BF584C58D14CAB15DCA5CA0EDD6BFB049361p2E2K" TargetMode="External"/><Relationship Id="rId18" Type="http://schemas.openxmlformats.org/officeDocument/2006/relationships/hyperlink" Target="http://www.krao.ru/files/fck/File/evtushenko/Reg_treb_vosp.docx" TargetMode="External"/><Relationship Id="rId26" Type="http://schemas.openxmlformats.org/officeDocument/2006/relationships/hyperlink" Target="http://profstandart.rosmintru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xn--80aaaaoadbi1fjidfjfmsf6a.xn--p1ai/" TargetMode="External"/><Relationship Id="rId7" Type="http://schemas.openxmlformats.org/officeDocument/2006/relationships/hyperlink" Target="http://www.krao.ru/files/fck/File/evtushenko/Proekt_professionalnogo_standarta_Rukovoditel_obrazovatelnoi_organizacii.pdf" TargetMode="External"/><Relationship Id="rId12" Type="http://schemas.openxmlformats.org/officeDocument/2006/relationships/hyperlink" Target="consultantplus://offline/ref=2ABDF6086370948BAD1F05C0D9E368ACDF544D50C371BF584C58D14CAB15DCA5CA0EDD6BFB049360p2E5K" TargetMode="External"/><Relationship Id="rId17" Type="http://schemas.openxmlformats.org/officeDocument/2006/relationships/hyperlink" Target="http://www.krao.ru/files/fck/File/evtushenko/TEHNOLOGI4ESKAJA_KARTA_UROKA_%28na4alnye_klassy%29.docx" TargetMode="External"/><Relationship Id="rId25" Type="http://schemas.openxmlformats.org/officeDocument/2006/relationships/hyperlink" Target="https://plus.google.com/u/0/events/ckf2ghsbv1tr0m1meumaq7jdg6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rao.ru/files/fck/File/evtushenko/Reg_treb_u4_na4_kl.docx" TargetMode="External"/><Relationship Id="rId20" Type="http://schemas.openxmlformats.org/officeDocument/2006/relationships/hyperlink" Target="http://www.krao.ru/files/fck/File/evtushenko/Terminologija_i_informacionnyi_kompleks,_Profstandart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sedu.center/26-prof-edu/455-kak-stat-pedagogom-professionalnogo-obrazovaniya.html" TargetMode="External"/><Relationship Id="rId11" Type="http://schemas.openxmlformats.org/officeDocument/2006/relationships/hyperlink" Target="http://www.krao.ru/files/fck/File/evtushenko/Professionalnyi_standart_pedagoga_dopolnitelnogo_obrazovanija,_prikaz_Mintruda_ot_08_09_2015___613n(1).docx" TargetMode="External"/><Relationship Id="rId24" Type="http://schemas.openxmlformats.org/officeDocument/2006/relationships/hyperlink" Target="http://www.krao.ru/files/fck/File/evtushenko/Metodi4eskie_materialy_po_u4etu_trebovanii_professionalnogo_standarta_pri_prieme_na_rabotu.docx" TargetMode="External"/><Relationship Id="rId5" Type="http://schemas.openxmlformats.org/officeDocument/2006/relationships/hyperlink" Target="http://rusedu.center/27-dop-edu/454-kak-stat-pedagogom-dopolnitelnogo-obrazovaniya.html" TargetMode="External"/><Relationship Id="rId15" Type="http://schemas.openxmlformats.org/officeDocument/2006/relationships/hyperlink" Target="http://www.krao.ru/files/fck/File/evtushenko/Prikaz_MOiN_KK,_rabo4aja_gruppa_Profstandart.pdf" TargetMode="External"/><Relationship Id="rId23" Type="http://schemas.openxmlformats.org/officeDocument/2006/relationships/hyperlink" Target="http://www.krao.ru/files/fck/File/evtushenko/Videomaterialy,_profstandart.docx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krao.ru/files/fck/File/evtushenko/Pismo_Rosobrnadzora_O_primenenii_professionalnogo_standarta_pedagoga.pdf" TargetMode="External"/><Relationship Id="rId19" Type="http://schemas.openxmlformats.org/officeDocument/2006/relationships/hyperlink" Target="http://www.krao.ru/files/fck/File/evtushenko/Pere4en_deistvuyushih_normativnyh_pravovyh_dokumentov,_profstandart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ao.ru/files/fck/File/evtushenko/Prikaz_Mintruda_ob_izmenenii_srokov_vstuplenija_profstandarta_pedagoga.docx" TargetMode="External"/><Relationship Id="rId14" Type="http://schemas.openxmlformats.org/officeDocument/2006/relationships/hyperlink" Target="http://www.krao.ru/files/fck/File/evtushenko/PS_Pedagog_professionalnogo_obu4enija,_professionalnogo_obrazovanija_i_dopolnitelnogo_professionalnogo_obrazovanija.docx" TargetMode="External"/><Relationship Id="rId22" Type="http://schemas.openxmlformats.org/officeDocument/2006/relationships/hyperlink" Target="http://www.krao.ru/files/fck/File/evtushenko/Prezentacii,_profstandart.doc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1748</Words>
  <Characters>9968</Characters>
  <Application>Microsoft Office Word</Application>
  <DocSecurity>0</DocSecurity>
  <Lines>83</Lines>
  <Paragraphs>23</Paragraphs>
  <ScaleCrop>false</ScaleCrop>
  <Company/>
  <LinksUpToDate>false</LinksUpToDate>
  <CharactersWithSpaces>11693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2016-08-04T04:26:00Z</dcterms:created>
  <dcterms:modified xsi:type="dcterms:W3CDTF">2016-08-04T04:27:00Z</dcterms:modified>
</cp:coreProperties>
</file>