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7E" w:rsidRPr="00E944D2" w:rsidRDefault="00534F7E" w:rsidP="00534F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44D2">
        <w:rPr>
          <w:rFonts w:ascii="Times New Roman" w:hAnsi="Times New Roman" w:cs="Times New Roman"/>
          <w:sz w:val="24"/>
          <w:szCs w:val="24"/>
        </w:rPr>
        <w:t>Утвержден</w:t>
      </w:r>
    </w:p>
    <w:p w:rsidR="00534F7E" w:rsidRPr="00E944D2" w:rsidRDefault="00534F7E" w:rsidP="00534F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44D2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534F7E" w:rsidRPr="00E944D2" w:rsidRDefault="00534F7E" w:rsidP="00534F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44D2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534F7E" w:rsidRPr="00E944D2" w:rsidRDefault="00534F7E" w:rsidP="00534F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44D2">
        <w:rPr>
          <w:rFonts w:ascii="Times New Roman" w:hAnsi="Times New Roman" w:cs="Times New Roman"/>
          <w:sz w:val="24"/>
          <w:szCs w:val="24"/>
        </w:rPr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Pr="00E944D2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E944D2">
        <w:rPr>
          <w:rFonts w:ascii="Times New Roman" w:hAnsi="Times New Roman" w:cs="Times New Roman"/>
          <w:sz w:val="24"/>
          <w:szCs w:val="24"/>
        </w:rPr>
        <w:t>. N 1155</w:t>
      </w:r>
    </w:p>
    <w:p w:rsidR="00534F7E" w:rsidRPr="00E944D2" w:rsidRDefault="00534F7E" w:rsidP="00534F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4F7E" w:rsidRPr="00204F63" w:rsidRDefault="00534F7E" w:rsidP="00534F7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4"/>
      <w:bookmarkEnd w:id="0"/>
      <w:r w:rsidRPr="00204F63">
        <w:rPr>
          <w:rFonts w:ascii="Times New Roman" w:hAnsi="Times New Roman" w:cs="Times New Roman"/>
          <w:b/>
          <w:bCs/>
          <w:sz w:val="22"/>
          <w:szCs w:val="22"/>
        </w:rPr>
        <w:t>ФЕДЕРАЛЬНЫЙ ГОСУДАРСТВЕННЫЙ ОБРАЗОВАТЕЛЬНЫЙ СТАНДАРТ</w:t>
      </w:r>
    </w:p>
    <w:p w:rsidR="00534F7E" w:rsidRPr="00534F7E" w:rsidRDefault="00534F7E" w:rsidP="00534F7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04F63"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Требования к развивающей предметно-пространственной среде.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Развивающая предметно-пространственная среда должна обеспечивать: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организации инклюзивного образования - необходимые для него условия;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Насыщенность среды должна соответствовать возрастным возможностям детей и содержанию Программы.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Вариативность среды предполагает: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Доступность среды предполагает: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534F7E" w:rsidRDefault="00534F7E" w:rsidP="00534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5C58F9" w:rsidRDefault="005C58F9"/>
    <w:sectPr w:rsidR="005C58F9" w:rsidSect="005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4F7E"/>
    <w:rsid w:val="00534F7E"/>
    <w:rsid w:val="005C58F9"/>
    <w:rsid w:val="00B4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2017-05-05T06:51:00Z</cp:lastPrinted>
  <dcterms:created xsi:type="dcterms:W3CDTF">2017-05-05T06:50:00Z</dcterms:created>
  <dcterms:modified xsi:type="dcterms:W3CDTF">2017-05-05T07:29:00Z</dcterms:modified>
</cp:coreProperties>
</file>